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6"/>
      <w:bookmarkEnd w:id="1"/>
      <w:r w:rsidRPr="00B35A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24 октября 2003 г. № 135</w:t>
      </w:r>
    </w:p>
    <w:p w:rsidR="00B35A44" w:rsidRPr="00B35A44" w:rsidRDefault="00B35A44" w:rsidP="00B35A44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утверждении квалификационного справочника «Государственные должности государственных служащих»</w:t>
      </w:r>
    </w:p>
    <w:p w:rsidR="00B35A44" w:rsidRPr="00B35A44" w:rsidRDefault="00B35A44" w:rsidP="00B35A44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B35A44" w:rsidRPr="00B35A44" w:rsidRDefault="00BE3DBE" w:rsidP="00B35A44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="00B35A44"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Республики Беларусь от 26 ноября 2004 г. № 133;</w:t>
      </w:r>
    </w:p>
    <w:p w:rsidR="00B35A44" w:rsidRPr="00B35A44" w:rsidRDefault="00BE3DBE" w:rsidP="00B35A44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1" w:tooltip="-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="00B35A44"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Республики Беларусь от 29 декабря 2004 г. № 162;</w:t>
      </w:r>
    </w:p>
    <w:p w:rsidR="00B35A44" w:rsidRPr="00B35A44" w:rsidRDefault="00BE3DBE" w:rsidP="00B35A44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1" w:tooltip="-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="00B35A44"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Республики Беларусь от 6 июля 2005 г. № 85;</w:t>
      </w:r>
    </w:p>
    <w:p w:rsidR="00B35A44" w:rsidRPr="00B35A44" w:rsidRDefault="00BE3DBE" w:rsidP="00B35A44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3" w:tooltip="-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="00B35A44"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Республики Беларусь от 15 января 2010 г. № 3;</w:t>
      </w:r>
    </w:p>
    <w:p w:rsidR="00B35A44" w:rsidRPr="00B35A44" w:rsidRDefault="00BE3DBE" w:rsidP="00B35A44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a1" w:tooltip="-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="00B35A44"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Республики Беларусь от 26 мая 2011 г. № 33;</w:t>
      </w:r>
    </w:p>
    <w:p w:rsidR="00B35A44" w:rsidRPr="00B35A44" w:rsidRDefault="00BE3DBE" w:rsidP="00B35A44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a1" w:tooltip="-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="00B35A44"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Республики Беларусь от 5 октября 2016 г. № 55 (зарегистрировано в Национальном реестре - № 8/31339 от 11.10.2016 г.);</w:t>
      </w:r>
    </w:p>
    <w:p w:rsidR="00B35A44" w:rsidRPr="00B35A44" w:rsidRDefault="00BE3DBE" w:rsidP="00B35A44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a3" w:tooltip="-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="00B35A44"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Республики Беларусь от 15 мая 2017 г. № 25 (зарегистрировано в Национальном реестре - № 8/32037 от 18.05.2017 г.);</w:t>
      </w:r>
    </w:p>
    <w:p w:rsidR="00B35A44" w:rsidRPr="00B35A44" w:rsidRDefault="00BE3DBE" w:rsidP="00B35A44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a1" w:tooltip="-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="00B35A44"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труда и социальной защиты Республики Беларусь от 27 октября 2017 г. № 63 (зарегистрировано в Национальном реестре - № 8/32502 от 01.11.2017 г.)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3" w:anchor="a54" w:tooltip="+" w:history="1">
        <w:r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статьей 26</w:t>
        </w:r>
      </w:hyperlink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от 14 июня 2003 года «О государственной службе в Республике Беларусь» и </w:t>
      </w:r>
      <w:hyperlink r:id="rId14" w:anchor="a1" w:tooltip="+" w:history="1">
        <w:r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постановлением</w:t>
        </w:r>
      </w:hyperlink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Беларусь от 24 сентября 2003 г. № 1211 «О делегировании полномочий на принятие нормативного правового акта» Министерство труда и социальной защиты Республики Беларусь ПОСТАНОВЛЯЕТ: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квалификационный </w:t>
      </w:r>
      <w:hyperlink r:id="rId15" w:anchor="a8" w:tooltip="+" w:history="1">
        <w:r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справочник</w:t>
        </w:r>
      </w:hyperlink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«Государственные должности государственных служащих» (прилагается).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Управлению труда и заработной платы и Научно-исследовательскому институту труда Министерства труда и социальной защиты Республики Беларусь обеспечить внесение соответствующих изменений и дополнений в Общегосударственный </w:t>
      </w:r>
      <w:hyperlink r:id="rId16" w:anchor="a33" w:tooltip="+" w:history="1">
        <w:r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классификатор</w:t>
        </w:r>
      </w:hyperlink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«Профессии рабочих и должности служащих».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Научно-исследовательскому институту труда Министерства труда и социальной защиты Республики Беларусь обеспечить издание названного справочника.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Признать утратившими силу:</w:t>
      </w:r>
    </w:p>
    <w:p w:rsidR="00B35A44" w:rsidRPr="00B35A44" w:rsidRDefault="00BE3DBE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a1" w:tooltip="+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="00B35A44"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комитета по труду и социальной защите населения Республики Беларусь от 21 декабря 1993 г. № 96 «О Квалификационном справочнике </w:t>
      </w:r>
      <w:r w:rsidR="00B35A44"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должностей государственных служащих» (зарегистрировано в Реестре государственной регистрации 28 декабря 1993 г., № 132/12);</w:t>
      </w:r>
    </w:p>
    <w:p w:rsidR="00B35A44" w:rsidRPr="00B35A44" w:rsidRDefault="00BE3DBE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a1" w:tooltip="+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постановление</w:t>
        </w:r>
      </w:hyperlink>
      <w:r w:rsidR="00B35A44"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Республики Беларусь от 28 марта 1996 г. № 25 (зарегистрировано в Реестре государственной регистрации 18 апреля 1996 г., № 1395/12).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B35A44" w:rsidRPr="00B35A44" w:rsidTr="00B35A4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A44" w:rsidRPr="00B35A44" w:rsidRDefault="00B35A44" w:rsidP="00B35A44">
            <w:pPr>
              <w:spacing w:before="160" w:after="160"/>
              <w:rPr>
                <w:sz w:val="24"/>
                <w:szCs w:val="24"/>
              </w:rPr>
            </w:pPr>
            <w:r w:rsidRPr="00B35A44">
              <w:rPr>
                <w:b/>
                <w:bCs/>
                <w:i/>
                <w:i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35A44" w:rsidRPr="00B35A44" w:rsidRDefault="00B35A44" w:rsidP="00B35A44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B35A44">
              <w:rPr>
                <w:b/>
                <w:bCs/>
                <w:i/>
                <w:iCs/>
                <w:sz w:val="22"/>
                <w:szCs w:val="22"/>
              </w:rPr>
              <w:t>А.П.Морова</w:t>
            </w:r>
          </w:p>
        </w:tc>
      </w:tr>
    </w:tbl>
    <w:p w:rsid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5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B35A44" w:rsidRPr="00B35A44" w:rsidTr="00B35A4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4" w:rsidRPr="00B35A44" w:rsidRDefault="00B35A44" w:rsidP="00B35A44">
            <w:pPr>
              <w:spacing w:before="160" w:after="160"/>
              <w:ind w:firstLine="567"/>
              <w:jc w:val="both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4" w:rsidRPr="00B35A44" w:rsidRDefault="00B35A44" w:rsidP="00B35A44">
            <w:pPr>
              <w:spacing w:after="120"/>
              <w:rPr>
                <w:i/>
                <w:iCs/>
                <w:sz w:val="22"/>
                <w:szCs w:val="22"/>
              </w:rPr>
            </w:pPr>
            <w:r w:rsidRPr="00B35A44">
              <w:rPr>
                <w:i/>
                <w:iCs/>
                <w:sz w:val="22"/>
                <w:szCs w:val="22"/>
              </w:rPr>
              <w:t>УТВЕРЖДЕНО</w:t>
            </w:r>
          </w:p>
          <w:p w:rsidR="00B35A44" w:rsidRPr="00B35A44" w:rsidRDefault="00BE3DBE" w:rsidP="00B35A44">
            <w:pPr>
              <w:rPr>
                <w:i/>
                <w:iCs/>
                <w:sz w:val="22"/>
                <w:szCs w:val="22"/>
              </w:rPr>
            </w:pPr>
            <w:hyperlink r:id="rId19" w:anchor="a6" w:tooltip="+" w:history="1">
              <w:r w:rsidR="00B35A44" w:rsidRPr="00B35A44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Постановление</w:t>
              </w:r>
            </w:hyperlink>
            <w:r w:rsidR="00B35A44" w:rsidRPr="00B35A44">
              <w:rPr>
                <w:i/>
                <w:iCs/>
                <w:sz w:val="22"/>
                <w:szCs w:val="22"/>
              </w:rPr>
              <w:t xml:space="preserve"> </w:t>
            </w:r>
            <w:r w:rsidR="00B35A44" w:rsidRPr="00B35A44">
              <w:rPr>
                <w:i/>
                <w:iCs/>
                <w:sz w:val="22"/>
                <w:szCs w:val="22"/>
              </w:rPr>
              <w:br/>
              <w:t>Министерства труда</w:t>
            </w:r>
            <w:r w:rsidR="00B35A44" w:rsidRPr="00B35A44">
              <w:rPr>
                <w:i/>
                <w:iCs/>
                <w:sz w:val="22"/>
                <w:szCs w:val="22"/>
              </w:rPr>
              <w:br/>
              <w:t xml:space="preserve">и социальной защиты </w:t>
            </w:r>
            <w:r w:rsidR="00B35A44" w:rsidRPr="00B35A44">
              <w:rPr>
                <w:i/>
                <w:iCs/>
                <w:sz w:val="22"/>
                <w:szCs w:val="22"/>
              </w:rPr>
              <w:br/>
              <w:t>Республики Беларусь</w:t>
            </w:r>
          </w:p>
          <w:p w:rsidR="00B35A44" w:rsidRPr="00B35A44" w:rsidRDefault="00B35A44" w:rsidP="00B35A44">
            <w:pPr>
              <w:rPr>
                <w:i/>
                <w:iCs/>
                <w:sz w:val="22"/>
                <w:szCs w:val="22"/>
              </w:rPr>
            </w:pPr>
            <w:r w:rsidRPr="00B35A44">
              <w:rPr>
                <w:i/>
                <w:iCs/>
                <w:sz w:val="22"/>
                <w:szCs w:val="22"/>
              </w:rPr>
              <w:t>24.10.2003 № 135</w:t>
            </w:r>
          </w:p>
        </w:tc>
      </w:tr>
    </w:tbl>
    <w:p w:rsidR="00B35A44" w:rsidRPr="00B35A44" w:rsidRDefault="00B35A44" w:rsidP="00B35A44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a8"/>
      <w:bookmarkEnd w:id="2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КВАЛИФИКАЦИОННЫЙ СПРАВОЧНИК </w:t>
      </w:r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«Государственные должности государственных служащих»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 современном этапе развития экономики значительно возрастают требования к государственным служащим, занимающим государственные должности, так как эффективность проводимых в республике реформ во многом зависит от их профессионализма и компетентности.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 и компетентность государственных служащих складывается из многих составляющих, основные из которых: профессиональные знания, умения и навыки, профессиональный опыт и степень его практической реализации, а также способность к дальнейшему развитию и профессиональному росту.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служба предполагает не только эффективное осуществление служебной деятельности государственными служащими на основе специальных знаний и умений, но также наличие определенного набора деловых, личностных и нравственных качеств, без которых невозможно исполнять возложенные на государственных служащих функции и задачи.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государственной службы как профессиональной деятельности требует установления качественных характеристик трудовых функций государственных служащих, которые они выполняют при занятии определенной государственной должности, а также установления соответствующих требований к их знаниям и квалификации.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целям и служит настоящий квалификационный справочник «Государственные должности государственных служащих» (далее - Справочник).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35"/>
      <w:bookmarkEnd w:id="3"/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Справочник является техническим нормативным правовым актом, регламентирующим наименования государственных должностей, должностные обязанности государственных служащих и предъявляемые к ним квалификационные требования.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служит основой при разработке должностных инструкций государственных должностей и обеспечивает единство при определении должностных обязанностей государственных служащих и предъявляемых к ним квалификационных требований, решение вопросов подготовки, повышения квалификации, подбора, расстановки и использования государственных служащих в соответствии со специальностью и квалификацией.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квалификационных характеристиках государственных должностей приведены основные виды работ, характерные для той или иной государственной должности, исходя из установленного в государственных органах разделения и кооперации труда. Конкретный перечень должностных обязанностей государственных служащих, а также их права и ответственность закрепляются в должностных инструкциях, которые разрабатываются и утверждаются в установленном порядке соответствующим государственным органом.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должностных инструкций следует иметь в виду, что в процессе организационно-технического и экономического развития, освоения современных управленческих технологий, внедрения новейших технических средств, проведения мер по совершенствованию организации и повышению эффективности труда возможно расширение круга обязанностей государственных служащих по сравнению с установленными соответствующей характеристикой. В этих случаях работнику может быть поручено выполнение обязанностей, предусмотренных характеристиками других должностей, близких по содержанию работ и равных по сложности, выполнение которых не требует другой специальности, квалификации и изменения наименования должности.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Должностные инструкции, закрепляющие конкретные должностные обязанности, права и ответственность государственных служащих, различаются в зависимости от статуса государственного органа и его структурных подразделений.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выделяют следующие критерии, характеризующие эти различия: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управления, масштаб и характер решаемых задач: республиканский, областной, городской, районный, поселковый (сельский);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влияния на социальное, экономическое развитие республики: Палата представителей и Совет Республики Национального собрания Республики Беларусь и их секретариаты, Правительство Республики Беларусь и его Аппарат, местные Советы депутатов и их аппараты, исполнительные и распорядительные органы и их аппарат, республиканские органы государственного управления, их территориальные подразделения, управления и отделы;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и функции структурных подразделений государственных органов (подразделения, выполняющие основные функции, непосредственно вытекающие из задач государственного органа, подразделения по кадровому, информационному и другому обеспечению и др.).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Наименования государственных должностей государственных служащих, квалификационные характеристики которых включены в Справочник, приведены в соответствие с наименованиями, предусмотренными Общегосударственным </w:t>
      </w:r>
      <w:hyperlink r:id="rId20" w:anchor="a33" w:tooltip="+" w:history="1">
        <w:r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классификатором</w:t>
        </w:r>
      </w:hyperlink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Беларусь «Профессии рабочих и должности служащих» (далее - ОКПД) ОКРБ-006-2009.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Справочник включены квалификационные характеристики государственных должностей с применением производных старший, ведущий и главный.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Справочник содержит квалификационные характеристики следующих государственных должностей: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(директоров, начальников) самостоятельных структурных подразделений государственных органов (департаментов, управлений, отделов, других самостоятельных подразделений);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(начальников, заведующих) структурных подразделений государственных органов, входящих в состав более крупных подразделений: отделов, секторов, других подразделений;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помощника руководителя государственного органа, советника, консультанта, главного специалиста, ведущего специалиста, специалиста I категории, специалиста II категории, специалиста, контролера-ревизора, государственного налогового инспектора, государственного инспектора.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В Справочник не включены квалификационные характеристики государственных должностей государственных служащих, правовой статус которых регулируется </w:t>
      </w:r>
      <w:hyperlink r:id="rId21" w:anchor="a1" w:tooltip="+" w:history="1">
        <w:r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Конституцией</w:t>
        </w:r>
      </w:hyperlink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и нормами специальных законодательных актов Республики Беларусь; государственных должностей государственных служащих, которые в соответствии с законодательством Республики Беларусь назначаются Президентом Республики Беларусь, избираются либо утверждаются коллегиальным органом, а также заместителей руководителей структурных подразделений, должностные обязанности и квалификационные требования которых определяются на основе содержащихся в Справочнике соответствующих квалификационных характеристик руководителей этих подразделений.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Квалификационные характеристики устанавливаются по каждой государственной должности и состоят из четырех разделов: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34"/>
      <w:bookmarkEnd w:id="4"/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Сложность выполняемых функций - это объективное свойство труда, которое отражает его внутреннее содержание и характер трудового процесса и определяется объемом знаний и умением работника, необходимыми для выполнения соответствующей работы. Это свойство характеризуется следующими признаками: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Признак «Содержание труда и его целевое назначение» различается по видам выполняемой работы, характеру решаемых задач, степени сложности и новизны и др. В укрупненном виде все работы по своему содержанию классифицируются на информационно-технические, аналитико-конструктивные и организационно-методические.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 Информационно-технические работы связаны с подготовкой и оформлением документации, первичным учетом отдельных сторон деятельности государственного органа. Решаемые здесь задачи носят стереотипный характер, при котором процесс труда привычен, протекает в постоянных условиях, приемы работы не меняются.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 Аналитико-конструктивные работы по своему характеру вытекают из целей деятельности данного государственного органа и поставленных перед ним задач, непосредственно обеспечивают выполнение им задач. Тип решаемых задач - преимущественно диагностический, при котором требуется выбрать способ анализа и расчета, на основе анализа фактического состояния - дать оценку процессам и явлениям, принять оптимальное решение из числа возможных вариантов.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 К организационно-методическим работам относятся работы преимущественно творческого характера. Тип решаемых задач - поисковый (эвристический), который заключается в поиске и принятии новых, неординарных решений.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Признак «Разнообразие (комплексность) работ» характеризует сложность выполнения функций с точки зрения того, ведется ли она в узкоспециализированной деятельности в пределах одного вида, охватывает ли она несколько видов деятельности (специальностей) в пределах одной должности и является ли она комплексной, охватывающей весь круг вопросов, требующих согласования и координации.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Признак «Самостоятельность выполнения работ» определяется тем, в какой мере исполнитель, выполняющий конкретную функцию, нуждается в руководстве и в каком именно: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 (при котором руководитель постоянно поддерживает контакты с исполнителем, наблюдает и координирует ход выполнения им задания по заранее установленной программе, процедуре);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 (при котором исполнитель уточняет и совершенствует методы и способы выполнения работы и контроль за ходом его работы носит периодический характер);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(когда перед исполнителем ставятся общие цели и задачи и он самостоятельно определяет методы и способы их решения).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Признак «Масштаб руководства» характеризует деятельность руководителя, связанную с прогнозированием, планированием, организацией, координацией, регулированием, стимулированием, анализом, оценкой и контролем работы подчиненных подразделений или конкретных исполнителей.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фактор зависит от масштабов и характера деятельности, количества звеньев управления, числа подчиненных исполнителей и их профессионально-квалификационного состава.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Признак «Дополнительная ответственность» характеризуется сложностью работ с точки зрения нервно-эмоциональной нагрузки, присущих ряду должностей государственных служащих и обусловленных следующими особенностями содержания их труда: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принятия политических и социально-экономических решений, затрагивающих интересы государства, региона, отрасли;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 и принятием срочных и неординарных решений;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контактами с гражданами, оказавшимися в неблагоприятных для них обстоятельствах, и принятием решений, от которых зависят судьбы этих граждан.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Должностные обязанности. В этом разделе содержится перечень функций, которые могут быть полностью или частично поручены государственному служащему, занимающему соответствующую государственную должность. В Справочнике они изложены в общем, укрупненном виде.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Квалификационные требования. В разделе определены профессионально-квалификационные требования к уровню и профилю профессиональной подготовки государственных служащих, необходимые для выполнения его обязанностей, и требования к стажу работы.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назначении на более высокую государственную должность государственных служащих, осуществляющих контролирующие функции (государственный налоговый инспектор, контролер-ревизор и др.), требования к стажу работы устанавливаются с условием стажа работы по предыдущей государственной должности.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исключения на государственные должности могут быть назначены: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имеющие установленного квалификационными требованиями образования и стажа работы по соответствующей государственной должности, но выполняющие качественно и в полном объеме возложенные на них должностные обязанности, проявляющие инициативу и творческое отношение к работе;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не имеющие установленного квалификационными требованиями образования и стажа работы по государственной должности, но имеющие опыт работы по соответствующему направлению деятельности с учетом деловых, личностных, нравственных, профессиональных знаний, умений и навыков, позволяющих эффективно исполнять функции государственного служащего;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высших учебных заведений, имеющие достаточный объем и уровень знаний, необходимый для выполнения обязанностей по соответствующей государственной должности.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Должен знать. В разделе содержатся основные требования, предъявляемые к государственному служащему в отношении специальных знаний, а также знаний законодательных актов, организационно-распорядительных, других руководящих и нормативных документов, методов и средств, которые государственный служащий должен уметь применять при выполнении должностных обязанностей.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служащий должен знать:</w:t>
      </w:r>
    </w:p>
    <w:p w:rsidR="00B35A44" w:rsidRPr="00B35A44" w:rsidRDefault="00BE3DBE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a1" w:tooltip="+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Конституцию</w:t>
        </w:r>
      </w:hyperlink>
      <w:r w:rsidR="00B35A44"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Беларусь;</w:t>
      </w:r>
    </w:p>
    <w:p w:rsidR="00B35A44" w:rsidRPr="00B35A44" w:rsidRDefault="00BE3DBE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a173" w:tooltip="+" w:history="1">
        <w:r w:rsidR="00B35A44"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Закон</w:t>
        </w:r>
      </w:hyperlink>
      <w:r w:rsidR="00B35A44"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«О государственной службе в Республике Беларусь», основные права, гарантии, обязанности, ответственность государственного служащего;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законодательство, регламентирующее и (или) регулирующее соответствующую сферу деятельности;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социально-экономическую политику и ситуацию в республике, концепцию развития региона, отрасли;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и практики управления, социально-психологические аспекты управления, особенности управленческого труда, действующую структуру государственных органов в республике, регионе;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идеологии белорусского государства;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достижения поставленной цели, методы организации управленческого труда и обработки информации с использованием современных средств коммуникации и связи, компьютера;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 практические вопросы соответствующей области знаний, исходя из сферы деятельности структурного подразделения, а также в определенной мере - смежные с основной деятельностью;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 решению соответствующих проблем;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языки Республики Беларусь.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требования являются едиными для всех квалификационных характеристик государственных должностей и в них не повторяются.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Государственный служащий должен: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 обладать: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организаторскими способностями (рационально использовать рабочее время, организовать труд подчиненных, четко ставить перед ними задачи, координировать, регулировать и контролировать их работу, рационально делегировать им права, полномочия и ответственность);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обеспечить расстановку кадров с учетом их квалификационного потенциала и деловых качеств; своей манерой поведения и стилем руководства обеспечить нормальный социально-психологический климат в коллективе</w:t>
      </w:r>
      <w:hyperlink r:id="rId24" w:anchor="a32" w:tooltip="+" w:history="1">
        <w:r w:rsidRPr="00B35A44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чувством высокой ответственности за качественное и своевременное выполнение должностных обязанностей;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морально-этическими качествами, эмоциональной устойчивостью, тактичностью и доброжелательным отношением при контактах с гражданами и решении их личных вопросов; </w:t>
      </w:r>
    </w:p>
    <w:p w:rsidR="00B35A44" w:rsidRPr="00B35A44" w:rsidRDefault="00B35A44" w:rsidP="00B3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A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35A44" w:rsidRPr="00B35A44" w:rsidRDefault="00B35A44" w:rsidP="00B35A44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a32"/>
      <w:bookmarkEnd w:id="5"/>
      <w:r w:rsidRPr="00B35A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35A4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руководителя.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проявлять: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 и исполнительность;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 и самостоятельность в работе, новаторство, внутреннее побуждение к новым, более эффективным формам деятельности, готовность принимать на себя при необходимости дополнительные функции, ответственность за принимаемые решения;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принципиальность и смелость, способность принимать оперативные решения при изменяющихся социально-экономических ситуациях, политических, производственных;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уметь: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лаконично, аргументированно, четко и в логичной последовательности излагать устно и письменно мысли;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ХАРАКТЕРИСТИКИ ГОСУДАРСТВЕННЫХ ДОЛЖНОСТЕЙ ГОСУДАРСТВЕННЫХ СЛУЖАЩИХ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РУКОВОДИТЕЛИ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a15"/>
      <w:bookmarkEnd w:id="6"/>
      <w:r w:rsidRPr="00B35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(ДИРЕКТОР, НАЧАЛЬНИК) ДЕПАРТАМЕНТА (ГЛАВНОГО УПРАВЛЕНИЯ, УПРАВЛЕНИЯ, ОТДЕЛА, ДРУГОГО САМОСТОЯТЕЛЬНОГО ПОДРАЗДЕЛЕНИЯ)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организационно-методические работы преимущественно творческого характера, решает поисковые задачи, заключающиеся в подготовке (руководстве подготовкой) новых, неординарных решений.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комплексный характер, охватывает широкий круг вопросов, требует согласования и координации со смежными сферами производства и объектами управления.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высокая степень самостоятельности, вышестоящий руководитель ставит лишь общие цели и задачи, а их конкретизация, методы и способы решения определяются самим руководителем (директором, начальником) департамента, управления, отдела, другого самостоятельного подразделения.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непосредственное руководство подчиненными структурными подразделениями или исполнителями в государственном органе.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методическое руководство родственными подразделениями подчиненных государственных органов.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высокой ответственностью и значительной нервно-эмоциональной нагрузкой.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распорядительные, регулирующие, организационно-контрольные функции.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участвует в определении и реализации государственной политики, стратегии развития по проблемам, являющимся предметом деятельности департамента, управления, отдела, другого самостоятельного подразделения. Руководит разработкой технического, экономического, организационного, правового механизма реализации государственной политики.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коллективом конкретные цели и задачи, руководит и непосредственно участвует в разработке прогнозов, долгосрочных программ, планов, мероприятий, проектов законов, инструктивных и методических документов, тарифных соглашений и т.п., принимаемых (утверждаемых) вышестоящими органами управления; организует подготовку заключений (отзывов, рецензий) по проектам документов, поступающих в государственный орган для согласования.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проведение единой научно-технической, инвестиционной, экономической, социальной политики, направленной на развитие соответствующих сфер деятельности.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производственные и творческие связи с научными и проектно-конструкторскими организациями, формирует государственные заказы на проведение научно-исследовательских и опытно-конструкторских работ, обеспечивает их использование в практической деятельности; координирует работу с научными и проектно-конструкторскими организациями.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методическое руководство родственными подразделениями подчиненных государственных органов. Координирует деятельность департамента, управления (отдела) с другими подразделениями государственного органа.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руководит проведением аналитической работы по вопросам деятельности департамента, управления (отдела), подготовкой предложений по повышению его производственно-технического и социально-экономического уровня.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 родственными (смежными) подразделениями других органов государственного управления в подготовке материалов, носящих комплексный характер.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подготовкой управленческих решений, принимаемых вышестоящим руководством, анализом хода их реализации.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об организации конференций, семинаров, совещаний, выставок, конкурсов и руководит их проведением; о рассмотрении вопросов на коллегиях, научно-практических советах и т.п. Поддерживает связь со средствами массовой информации, информирует население о состоянии процессов и явлений, являющихся предметом деятельности подразделения.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потребности в материально-технических, финансовых и кадровых ресурсах и вносит предложения (заявки, планы и т.п.) для их удовлетворения; а также создает работникам необходимые условия труда. В пределах своей компетенции решает вопросы формирования коллектива, вносит предложения о приеме, увольнении, перемещении, поощрении, наказании работников.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Организует, в пределах своей компетенции, контроль за соблюдением и выполнением организациями законодательства, соблюдением ими (организациями) прав и гарантий граждан.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уровень, обеспечивает систематическое повышение профессионально-квалификационного уровня работников через специальную систему повышения квалификации и переподготовки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рассмотрение обращений граждан и юридических лиц.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подготовка по государственному управлению в специализированных институтах или академиях управления.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 не менее 6 лет.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a16"/>
      <w:bookmarkEnd w:id="7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(НАЧАЛЬНИК, ЗАВЕДУЮЩИЙ) ОТДЕЛА, СЕКТОРА, ВХОДЯЩИХ В СОСТАВ БОЛЕЕ КРУПНОГО ПОДРАЗДЕЛЕНИЯ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организационно-методические или аналитико-конструктивные работы, решает диагностические или поисковые задачи.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носят комплексный характер, охватывающий достаточно широкий круг вопросов, выходящих за пределы одного вида профессиональной деятельности. Должностные обязанности выполняются под общим руководством вышестоящего руководителя, который ставит цели и задачи, определяет методы их решения в укрупненном виде.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методическое руководство родственными подразделениями подчиненных государственных органов.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высокой ответственностью и повышенной нервно-эмоциональной нагрузкой, которая носит постоянный характер.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регулирующие, организационно-контрольные и некоторые исполнительские функции.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определении общих направлений работы подразделения, в составе которого находится. Руководит разработкой (непосредственно участвует в разработке) перспективных планов развития соответствующих объектов (предметов) государственного управления. Руководит разработкой (участвует в разработке) программ, планов, проектов законов, инструктивно-методических документов.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подготовкой проектов управленческих решений, принимаемых компетентными лицами (органами). Осуществляет контроль за ходом выполнения программ, планов. Разрабатывает перспективные и текущие планы работы подразделения, доводит до сотрудников индивидуальные планы и контролирует их выполнение. Распределяет обязанности между работниками с учетом их квалификационного потенциала и деловых качеств.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участвует в организации конференций, семинаров, совещаний. Осуществляет связь со средствами массовой информации по вопросам, решаемым подразделением.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руководству по кадровым вопросам: приему, увольнению, переводу, повышению квалификации, поощрению и наказанию работников.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руководство и осуществляет контроль за своевременным рассмотрением обращений граждан и юридических лиц.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 Обеспечивает систематическое повышение профессионально-квалификационного уровня работников через специальную систему повышения квалификации, переподготовки кадров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правил организации делопроизводства, учет, сохранность, прохождение служебной документации.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 не менее 5 лет.</w:t>
      </w:r>
    </w:p>
    <w:p w:rsid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a17"/>
      <w:bookmarkEnd w:id="8"/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КОНТРОЛЬНО-РЕВИЗИОННОГО УПРАВЛЕНИЯ (ОТДЕЛА)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организационно-методические работы преимущественно творческого характера, решает поисковые задачи, заключающиеся в подготовке (руководстве подготовкой) новых, неординарных решений.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комплексный характер, охватывает широкий круг вопросов, требует согласования и координации со смежными сферами производства и объектами управления. Требуется высокая степень самостоятельности, вышестоящий руководитель ставит лишь общие цели и задачи, а их конкретизация, методы и способы решения определяются самим руководителем (директором, начальником) департамента, управления, отдела, другого самостоятельного подразделения.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непосредственного руководства подчиненными звеньями или исполнителями осуществляет также методическое руководство родственными подразделениями подчиненных государственных органов.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высокой ответственностью и значительной нервно-эмоциональной нагрузкой.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деятельностью контрольно-ревизионного управления (отдела), организует его работу и несет персональную ответственность за выполнение возложенных на управление (отдел) задач и функций.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координирует контрольно-ревизионную работу в системе, а также проведение проверок (ревизий) финансово-хозяйственной деятельности субъектов предпринимательской деятельности и по постановлениям (письменным обращениям) органов предварительного следствия, на основании судебных актов. Организует в ходе их проведения взаимодействие работников контрольно-ревизионной службы с другими республиканскими органами государственного управления, иными государственными организациями, подчиненными Правительству Республики Беларусь. На основе анализа материалов проверок (ревизий), результатов их рассмотрения обеспечивает контроль за устранением выявленных нарушений и возмещением причиненного государству вреда.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готовит предложения по внесению изменений и дополнений в нормативные правовые акты о порядке организации и проведения проверок (ревизий), а также материалы по вопросам организации и совершенствования контрольно-ревизионной работы для рассмотрения на заседаниях коллегии (Совета) республиканского органа государственного управления, иной организации, подчиненной Правительству Республики Беларусь.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распределение должностных обязанностей между работниками управления (отдела) и обеспечивает контроль за их выполнением. Готовит предложения о приеме на работу в управление (отдел), о переводах, увольнениях, поощрении, применении дисциплинарных взысканий, размерах должностных окладов и представляет их руководству республиканского органа государственного управления, иной государственной организации, подчиненной Правительству Республики Беларусь.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трудовой и исполнительской дисциплины работниками управления (отдела), а также принимает меры по созданию необходимых условий для успешного выполнения работниками должностных обязанностей.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(экономическое, финансово-экономическое) образование и стаж работы по специальности не менее 6 лет.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СПЕЦИАЛИСТЫ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a18"/>
      <w:bookmarkEnd w:id="9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 РУКОВОДИТЕЛЯ ГОСУДАРСТВЕННОГО ОРГАНА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организационно-методические или аналитико-конструктивные работы, решает диагностические или поисковые задачи.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носят комплексный характер, охватывающий достаточно широкий круг вопросов, выходящих за пределы одного вида профессиональной деятельности.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выполняет под общим руководством руководителя, который ставит цели и задачи и определяет методы их решения в укрупненном виде.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повышенной нервно-эмоциональной нагрузкой, которая носит постоянный характер.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исполнительские и отдельные регулирующие функции.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определении общей политики и стратегии государственного органа, разработке планов и программ, проектов законов и инструктивно-методических документов.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руководителю предложения по назначению лиц, ответственных за исполнение документов, поступающих в государственный орган, осуществляет координацию их выполнения. Готовит для руководителя справочно-информационный материал для выступления в соответствующих организациях, средствах массовой информации. Осуществляет связь со средствами массовой информации по вопросам деятельности государственного органа.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вместе с руководителем в составлении графика его работы, принимает меры по его соблюдению.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совещаниях, проводимых руководителем, осуществляет оперативный контроль за выполнением его распоряжений.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координацию деятельности, связанную с поручениями руководителей вышестоящих государственных органов, а также с деятельностью смежных государственных органов. Выполняет разовые поручения руководителя, носящие общий для государственного органа характер.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 не менее 2 лет.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a19"/>
      <w:bookmarkEnd w:id="10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СОВЕТНИК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организационно-методические или аналитико-конструктивные работы, носящие преимущественно творческий характер, решает диагностические или поисковые задачи, заключающиеся в подготовке новых, неординарных решений.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носят комплексный характер, охватывающий широкий круг вопросов, требующих согласования и координации со смежными сферами деятельности и объектами управления, а также выходящих за пределы одной специальности, сферы деятельности.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под общим руководством руководителя, который ставит лишь общие цели и задачи, а их конкретизация, методы и способы решения определяются самим исполнителем.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со значительной нервно-эмоциональной нагрузкой.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исполнительские и отдельные регулирующие функции.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участвует в определении и реализации государственной политики, стратегии развития по проблемам, являющимся предметом деятельности государственного органа.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технического, экономического, организационного, правового механизма реализации государственной политики; прогнозов, долгосрочных программ, планов, мероприятий; проектов законов, инструктивных и методических документов, тарифных соглашений и т.п., принимаемых (утверждаемых) вышестоящими государственными органами; подготовке заключений (отзывов, рецензий) по проектам документов, поступающих в государственный орган для согласования.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руководителю предложения по установлению оптимальных путей и методов реализации поставленных служебных задач и возложенных полномочий с учетом реальных условий и возможностей. Участвует в определении общей политики и стратегии государственного органа, разработке планов и программ, проектов законов и инструктивно-методических документов.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для руководителя справочно-информационный материал для выступления в организациях, средствах массовой информации. Поддерживает связь со средствами массовой информации.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связанные с развитием, поддержанием, укреплением производственных и творческих связей с научными и проектно-конструкторскими организациями, формированием государственных заказов на проведение научно-исследовательских и опытно-конструкторских работ.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организации конференций, семинаров, совещаний, выставок, конкурсов, участвует в их работе.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заключения по проектам решений, представленных руководителю для их принятия.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 не менее 5 лет.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a20"/>
      <w:bookmarkEnd w:id="11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КОНСУЛЬТАНТ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преимущественно творческий характер, решает поисковые задачи, заключающиеся в подготовке новых, неординарных решений.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охватывают широкий круг вопросов, требующих согласования и координации со смежными сферами деятельности и объектами управления.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под общим руководством руководителя, который ставит лишь общие цели и задачи, а их конкретизация, методы и способы решения определяются самим исполнителем.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специалистам государственных органов низшего уровня управления.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со значительной нервно-эмоциональной нагрузкой.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исполнительские и отдельные регулирующие функции.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участвует в определении и реализации государственной политики, стратегии развития по проблемам, являющимся предметом деятельности государственного органа.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технического, экономического, организационного, правового механизма реализации государственной политики; прогнозов, долгосрочных программ, планов, мероприятий; проектов законов, инструктивных и методических документов, тарифных соглашений и т.п., принимаемых вышестоящими государственными органами; подготовке заключений по проектам документов, поступающих в государственный орган для согласования.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связанные с развитием, поддержанием, укреплением производственных и творческих связей с научными и проектно-конструкторскими организациями, формированием государственных заказов на проведение научно-исследовательских и опытно-конструкторских работ.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организации конференций, семинаров, совещаний, выставок, конкурсов, участвует в организации их проведения.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связь со средствами массовой информации.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заключения по проектам решений, представляемых руководителю для их принятия.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консультации по проблемам, являющимся предметом деятельности государственного органа.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 не менее 4 лет.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a22"/>
      <w:bookmarkEnd w:id="12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КОНТРОЛЕР-РЕВИЗОР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аналитико-конструктивные работы (анализ, выбор оптимального варианта, способов и приемов для обоснования принятого решения, оценка социально-экономических, производственно-технических последствий принятых решений).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разнообразный характер, охватывает одно из направлений деятельности подразделения, решаемые вопросы требуют знаний родственных специальностей.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под оперативным руководством руководителя подразделения на основе указанных им общих методов и способов решения задач.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достаточно высокой нервно-эмоциональной нагрузкой.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 соответствии с нормативными правовыми актами плановые и по специальным заданиям проверки (ревизии) финансово-хозяйственной деятельности организаций, их подразделений, находящихся на самостоятельном балансе, по учету хозяйственных операций, имущества и его сохранности.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Изучает, анализирует и обобщает соответствующие документы, другую сопутствующую информацию, содержащие сведения о финансово-хозяйственной деятельности проверяемых объектов, необходимые для проведения проверки (ревизии).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достоверность учета и обеспечение сохранности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правильность расходования материалов, топлива, электроэнергии, денежных средств, соблюдения смет расходов, достоверность отчетности на основе первичных документов, организацию проведения инвентаризации и состояние бухгалтерского учета в проверяемой организации, а также соблюдение сроков перечисления налогов и иных обязательных платежей в бюджет и выплаты заработной платы.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выявляет, пресекает и предотвращает правонарушения, наносящие вред экономическим интересам Республики Беларусь. Устанавливает конкретные причины нарушений, дает оперативные указания руководителям ревизуемых объектов об устранении выявленных нарушений и недостатков, проведении встречных проверок по расчетам за выполненные работы и оказанные услуги. Принимает меры по возмещению причиненного вреда, привлечению к ответственности виновных лиц, применению предусмотренных законодательством экономических санкций. Контролирует полноту возмещения причиненного вреда, уплаты экономических санкций и устранения выявленных нарушений.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выполнение мер, направленных на повышение эффективности использования финансовых средств, усиление контроля за финансово-хозяйственной деятельностью организации, обеспечение сохранности ее имущества и правильной постановки бухгалтерского учета.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экспертные, консультационно-методические услуги организациям, должностным лицам по вопросам осуществления финансово-хозяйственной деятельности и мерой ответственности за допущенные нарушения.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оформляет результаты проверок (ревизий) и представляет их руководителю контролирующего органа для принятия необходимых мер. Осуществляет взаимодействие с другими контролирующими органами.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своей работе современные средства коммуникации и связи, компьютеры.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контролер-ревизор: высшее профессиональное образование и стаж работы в должности ведущего контролера-ревизора не менее 2 лет.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контролер-ревизор: высшее профессиональное образование и стаж работы в должности старшего контролера-ревизора не менее 2 лет.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контролер-ревизор: высшее профессиональное образование и стаж работы в должности контролера-ревизора не менее 2 лет.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Контролер-ревизор: высшее профессиональное образование без предъявления требований к стажу работы.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a23"/>
      <w:bookmarkEnd w:id="13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СПЕЦИАЛИСТ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аналитико-конструктивные работы (анализ, выбор оптимального варианта, способов и приемов для обоснования принятого решения, оценка социально-экономических, производственно-технических последствий принятых решений).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носит разнообразный характер, охватывает одно из направлений деятельности подразделения, решаемые вопросы требуют знаний в смежных областях.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выполняется под оперативным руководством руководителя подразделения на основе указанных им общих методов и способов решения задач.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является руководителем (осуществляет координационное и методическое руководство) определенного производственного (творческого) коллектива, не составляющего организационное звено в структуре подразделения, оказывает методическую помощь специалистам подчиненных государственных органов.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связана с достаточно высокой нервно-эмоциональной нагрузкой.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аналитические и исполнительские функции и может выполнять некоторые регулирующие и организационно-контрольные функции.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долгосрочных, текущих, целевых программ, разрабатывает меры по их реализации.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отдельных разделов программ, планов, проектов законов, инструктивно-методических документов, принимаемых компетентными лицами (органами).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управленческие документы (справки, информационные записки, проекты постановлений, письма, ответы на поступающие запросы и другую корреспонденцию по вопросам, относящимся к сфере деятельности структурного подразделения). В пределах своей компетенции участвует в изучении, проверке, контроле деятельности организаций и учреждений, соблюдении прав и интересов граждан.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подготовке заключений, отзывов, рецензий, поступающих из других государственных органов (подразделений) по вопросам деятельности подразделения.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непосредственно участвует в систематизации нормативных, инструктивных и методических документов, формировании банка данных. Изучает практику применения законодательных и других нормативных актов и вносит предложения по их совершенствованию.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формировании заказов и договоров с научными и проектно-конструкторскими организациями, приемке законченных работ.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выявлению и более полному использованию организационных, экономических и социальных резервов повышения эффективности и результативности деятельности отрасли, сферы производства, региона.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устные или письменные обращения граждан и юридических лиц по вопросам своей деятельности.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 не менее 3 лет.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Примечание. При введении в государственном органе отдельной государственной должности (без создания структурного подразделения) в целях правового обеспечения выполнения функций государственного органа и соблюдения законности его деятельности применяется наименование государственной должности «Главный юрисконсульт».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a24"/>
      <w:bookmarkEnd w:id="14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СПЕЦИАЛИСТ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задачи аналитического характера (анализ, оценка существующих процессов и явлений, подготовка предложений по возможным вариантам решений, методам и способам их реализации).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аналитико-конструктивные работы разнообразного характера по одному из направлений деятельности подразделения в пределах одного вида профессиональной деятельности или нескольким направлениям в подчиненных государственных органах.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под оперативным руководством руководителя подразделения (методическим руководством главного специалиста) на основе указанных им методов и способов решения задач.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 координацию деятельности и методическое руководство группой специалистов более низкой квалификации.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нервно-эмоциональная нагрузка носит эпизодический характер.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аналитические и исполнительские функции и может выполнять некоторые регулирующие и организационно-контрольные функции.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систематизацию, учет и анализ статистической информации, формирует банк данных.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тенденции, особенности и перспективы развития отдельных сторон отрасли, региона, сферы производства.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по совершенствованию и развитию отдельных направлений социально-экономического развития отрасли, региона и принимает участие в разработке соответствующих программ и мероприятий.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аналитические записки, справки, заключения по вопросам, входящим в его компетенцию, оказывает методическую помощь специалистам государственных органов и организаций.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компетенции отдела и по поручению руководства осуществляет контроль за соблюдением законодательства организациями и учреждениями; обеспечением ими интересов и государственных гарантий граждан.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 предложения работников нижестоящих государственных органов при подготовке материалов для принятия управленческих решений.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формировании заказов и заключении договоров с научными и проектно-конструкторскими организациями, приемке законченных работ.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граждан и юридических лиц по вопросам своих обязанностей.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либо высшее образование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 не менее 2 лет.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a25"/>
      <w:bookmarkEnd w:id="15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I КАТЕГОРИИ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аналитические задачи (анализ, оценка существующих процессов и явлений, принимает участие в подготовке предложений по возможным вариантам решений).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аналитико-конструктивные работы по одному из направлений деятельности подразделения.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выполняются под оперативным руководством руководителя подразделения (методическим руководством главного (ведущего) специалиста) на основе указанных им конкретных методов и способов решения задач.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может осуществлять координацию и оказывать методическую помощь специалистам более низкой квалификации.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Нервно-эмоциональная нагрузка незначительна.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исполнительские функции и некоторые организационно-контрольные.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при разработке проектов нормативных и методических документов. Изучает и анализирует состояние процессов и явлений, готовит предложения по их совершенствованию и развитию. Участвует в систематизации нормативных и методических документов, формировании банка данных.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компетенции отдела и по поручению руководства осуществляет контроль за соблюдением законодательства организациями и учреждениями, обеспечением ими интересов и государственных гарантий граждан.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конференций, семинаров.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подготовке материалов при рассмотрении вопросов на коллегиях, комитетах, советах региональных и отраслевых государственных органов.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систематизацию, учет и анализ статистической информации.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 не менее 2 лет.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a26"/>
      <w:bookmarkEnd w:id="16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II КАТЕГОРИИ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преимущественно информационно-технические и некоторые элементы аналитико-конструктивных работ в пределах одной специальности.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выполняет под непосредственным руководством руководителя подразделения (методическим руководством ведущего (главного) специалиста) на основе указанных им конкретных методов и способов решения задач.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организационного или методического руководства отсутствуют.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Нервно-эмоциональная нагрузка незначительна.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исполнительские функции.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сбор, обработку информации, расчеты инженерно-экономических задач в пределах арифметических или алгебраических действий, анализ фактического состояния процессов и явлений, составление на этой основе отчетов, справок.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готовит решения по заявлениям и жалобам граждан.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и обработку справочно-информационных материалов, формирование банка данных. Ведет библиографическую работу по тематике работы подразделения. Участвует в проведении (при необходимости) анкетирования при социологических обследованиях.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либо наличие высшего образования и прохождение соответствующей переподготовки в государственных учреждениях образования, осуществляющих подготовку, переподготовку и повышение квалификации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 не менее 2 лет.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a27"/>
      <w:bookmarkEnd w:id="17"/>
      <w:r w:rsidRPr="00B35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носят информационно-технический характер, однообразны, постоянно повторяются, трудовые функции выполняются в пределах одной специальности под непосредственным руководством руководителя подразделения или специалиста более высокой квалификации с помощью простых инструкций, регламентирующих методы и способы (технологию проведения) работы.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Нервно-эмоциональные нагрузки незначительны.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 и обработку информации.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расчеты инженерно-экономических задач в пределах арифметических и алгебраических действий.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технические работы по делопроизводству (учет поступления жалоб и писем трудящихся, протоколы заседания отдела, табельный учет и т.п.).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без предъявления требований к стажу работы.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a28"/>
      <w:bookmarkEnd w:id="18"/>
      <w:r w:rsidRPr="00B35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НАЛОГОВЫЙ ИНСПЕКТОР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задачи аналитического характера (анализ, подготовка предложений и выбор оптимального варианта, методов и способов его реализации, оценка социально-экономических и производственных последствий принятых решений), оказывает методическую помощь специалистам подчиненных организаций.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носит разнообразный характер, охватывает одно из направлений деятельности подразделения, решаемые вопросы требуют знаний родственных специальностей.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выполняется под оперативным руководством руководителя подразделения на основе указанных им методов и способов решения задач. Может осуществлять координацию деятельности и методическое руководство специалистами более низкого уровня управления.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связана с достаточно высокой нервно-эмоциональной нагрузкой.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преимущественно аналитические и исполнительские функции, а также отдельные регулирующие и организационно-контрольные функции.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в пределах своей компетенции за соблюдением законодательства о налогах и предпринимательстве; установленного порядка приема наличных денежных средств при реализации продукции (работ, услуг); порядка декларирования доходов и имущества; за правильностью исчисления, полнотой и своевременностью уплаты налогов в бюджет, а также взысканием не внесенных в установленные сроки налогов в бюджет, государственные целевые бюджетные и государственные внебюджетные фонды.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в установленном законодательством порядке налоговые проверки организаций и субъектов предпринимательской деятельности, представляет руководителю их результаты для принятия решения, взаимодействует с другими контролирующими органами республики.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своей компетенции проводит своевременное предупреждение, выявление и пресечение нарушений в сфере законодательства о налогах и предпринимательстве; в целях предотвращения легализации доходов, полученных незаконным путем, осуществляет контроль за порядком проведения финансовых операций.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по совершенствованию законодательства о налогах и предпринимательстве, принимает участие в разработке инструкций, методических указаний и других нормативных документов и рекомендаций методического характера по учету налогов, сборов, взысканию задолженности по платежам в бюджет, применению ответственности за нарушения налогового законодательства в части вопросов, находящихся в пределах своей компетенции.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разъяснительную работу по вопросам применения законодательства о налогах и предпринимательстве; обеспечивает подготовку материалов для информационно-разъяснительной работы через средства массовой информации.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сбором и обобщением сведений о характере допускаемых нарушений налогового законодательства, готовит предложения о методах контроля по противодействию уклонения от налогообложения. Анализирует отчетные данные, результаты проверок правильности исчисления, полноты и своевременности внесения налогов в бюджет.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 пределах своей компетенции предложения, заявления и жалобы, поступившие от юридических и физических лиц.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государственный налоговый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служащих, и стаж работы в должности старшего государственного налогового инспектора не менее 3 лет.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государственный налоговый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служащих, и стаж работы в должности государственного налогового инспектора не менее 2 лет.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налоговый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служащих, без предъявления требований к стажу. Для подчиненных инспекций по районам, городам, районам в городах, в порядке исключения, среднее специальное (экономическое) образование без предъявления требований к стажу работы.</w:t>
      </w:r>
    </w:p>
    <w:p w:rsidR="00B35A44" w:rsidRPr="00B35A44" w:rsidRDefault="00B35A44" w:rsidP="00B35A4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a29"/>
      <w:bookmarkEnd w:id="19"/>
      <w:r w:rsidRPr="00B35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ИНСПЕКТОР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ВЫПОЛНЯЕМЫХ ФУНКЦИЙ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аналитико-конструктивные работы (анализ, оценка существующих процессов и явлений, выбор оптимального варианта, способов и приемов для обоснования принятого решения, оценка социально-экономических, производственно-технических последствий принятых решений).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носит разнообразный характер, охватывает одно из направлений деятельности подразделения, решаемые вопросы требуют знаний родственных специальностей.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методическую помощь и консультационные услуги специалистам государственных органов низшего уровня управления.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выполняется под оперативным руководством руководителя подразделения на основе указанных им общих методов и способов решения задач.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связана с достаточно высокой нервно-эмоциональной нагрузкой.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аналитические и исполнительские функции, а также отдельные регулирующие и организационно-контрольные функции.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государственный контроль в пределах своей компетенции за соблюдением законодательства, регламентирующего вопросы выполняемой работы.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в установленном законодательством порядке проверки юридических лиц и индивидуальных предпринимателей по контролируемым вопросам, соблюдая конфиденциальность полученных сведений. Представляет руководителю результаты проверок для принятия решений.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Взаимодействует с другими контролирующими органами, представляет в установленном порядке информацию заинтересованным республиканским органам государственного управления по их запросам.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своей компетенции проводит своевременное предупреждение, выявление и пресечение нарушений в сфере законодательства, регулирующего вопросы выполняемой работы.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полученную по результатам проверок информацию. Обобщает практику применения нормативных правовых актов по государственному регулированию подконтрольной деятельности, вносит предложения по их совершенствованию.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 пределах своей компетенции предложения, заявления и жалобы, поступившие от юридических и физических лиц.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 повышает свой профессионально-квалификационный уровень.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ТРЕБОВАНИЯ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государственный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 и стаж работы в должности ведущего государственного инспектора не менее 3 лет.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государственный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 и стаж работы в должности старшего государственного инспектора не менее 2 лет.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государственный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 и стаж работы в должности государственного инспектора не менее 2 лет.</w:t>
      </w:r>
    </w:p>
    <w:p w:rsidR="00B35A44" w:rsidRPr="00B35A44" w:rsidRDefault="00B35A44" w:rsidP="00B35A44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инспектор: высшее профессиональное образование либо наличие высшего образования и соответствующая переподготовка в сети государственных образовательных учреждений, занимающихся подготовкой, повышением квалификации и переподготовкой государственных служащих.</w:t>
      </w:r>
    </w:p>
    <w:p w:rsidR="00B35A44" w:rsidRPr="00B35A44" w:rsidRDefault="00B35A44" w:rsidP="00B35A4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A44" w:rsidRDefault="00B35A44"/>
    <w:sectPr w:rsidR="00B3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4"/>
    <w:rsid w:val="00B35A44"/>
    <w:rsid w:val="00B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A44"/>
    <w:rPr>
      <w:color w:val="0038C8"/>
      <w:u w:val="single"/>
    </w:rPr>
  </w:style>
  <w:style w:type="paragraph" w:customStyle="1" w:styleId="1">
    <w:name w:val="Название1"/>
    <w:basedOn w:val="a"/>
    <w:rsid w:val="00B35A4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35A4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5A4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35A44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B35A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B35A4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35A4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35A4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35A4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35A4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35A4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35A4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35A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35A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3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A44"/>
    <w:rPr>
      <w:color w:val="0038C8"/>
      <w:u w:val="single"/>
    </w:rPr>
  </w:style>
  <w:style w:type="paragraph" w:customStyle="1" w:styleId="1">
    <w:name w:val="Название1"/>
    <w:basedOn w:val="a"/>
    <w:rsid w:val="00B35A4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35A4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5A4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35A44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B35A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B35A4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35A4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35A4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35A4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35A4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35A4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35A4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35A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35A4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3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Pankov\Temp\178974.htm" TargetMode="External"/><Relationship Id="rId13" Type="http://schemas.openxmlformats.org/officeDocument/2006/relationships/hyperlink" Target="file:///C:\Gbinfo_u\Pankov\Temp\62560.htm" TargetMode="External"/><Relationship Id="rId18" Type="http://schemas.openxmlformats.org/officeDocument/2006/relationships/hyperlink" Target="file:///C:\Gbinfo_u\Pankov\Temp\23020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Gbinfo_u\Pankov\Temp\32170.htm" TargetMode="External"/><Relationship Id="rId7" Type="http://schemas.openxmlformats.org/officeDocument/2006/relationships/hyperlink" Target="file:///C:\Gbinfo_u\Pankov\Temp\84460.htm" TargetMode="External"/><Relationship Id="rId12" Type="http://schemas.openxmlformats.org/officeDocument/2006/relationships/hyperlink" Target="file:///C:\Gbinfo_u\Pankov\Temp\358133.htm" TargetMode="External"/><Relationship Id="rId17" Type="http://schemas.openxmlformats.org/officeDocument/2006/relationships/hyperlink" Target="file:///C:\Gbinfo_u\Pankov\Temp\23077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Gbinfo_u\Pankov\Temp\176769.htm" TargetMode="External"/><Relationship Id="rId20" Type="http://schemas.openxmlformats.org/officeDocument/2006/relationships/hyperlink" Target="file:///C:\Gbinfo_u\Pankov\Temp\176769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Pankov\Temp\84459.htm" TargetMode="External"/><Relationship Id="rId11" Type="http://schemas.openxmlformats.org/officeDocument/2006/relationships/hyperlink" Target="file:///C:\Gbinfo_u\Pankov\Temp\347055.htm" TargetMode="External"/><Relationship Id="rId24" Type="http://schemas.openxmlformats.org/officeDocument/2006/relationships/hyperlink" Target="file:///C:\Gbinfo_u\Pankov\Temp\67177.htm" TargetMode="External"/><Relationship Id="rId5" Type="http://schemas.openxmlformats.org/officeDocument/2006/relationships/hyperlink" Target="file:///C:\Gbinfo_u\Pankov\Temp\84458.htm" TargetMode="External"/><Relationship Id="rId15" Type="http://schemas.openxmlformats.org/officeDocument/2006/relationships/hyperlink" Target="file:///C:\Gbinfo_u\Pankov\Temp\67177.htm" TargetMode="External"/><Relationship Id="rId23" Type="http://schemas.openxmlformats.org/officeDocument/2006/relationships/hyperlink" Target="file:///C:\Gbinfo_u\Pankov\Temp\62560.htm" TargetMode="External"/><Relationship Id="rId10" Type="http://schemas.openxmlformats.org/officeDocument/2006/relationships/hyperlink" Target="file:///C:\Gbinfo_u\Pankov\Temp\329468.htm" TargetMode="External"/><Relationship Id="rId19" Type="http://schemas.openxmlformats.org/officeDocument/2006/relationships/hyperlink" Target="file:///C:\Gbinfo_u\Pankov\Temp\6717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Pankov\Temp\214685.htm" TargetMode="External"/><Relationship Id="rId14" Type="http://schemas.openxmlformats.org/officeDocument/2006/relationships/hyperlink" Target="file:///C:\Gbinfo_u\Pankov\Temp\64957.htm" TargetMode="External"/><Relationship Id="rId22" Type="http://schemas.openxmlformats.org/officeDocument/2006/relationships/hyperlink" Target="file:///C:\Gbinfo_u\Pankov\Temp\3217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8854</Words>
  <Characters>50469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 A. V.</dc:creator>
  <cp:lastModifiedBy>Admin</cp:lastModifiedBy>
  <cp:revision>2</cp:revision>
  <dcterms:created xsi:type="dcterms:W3CDTF">2021-08-14T13:32:00Z</dcterms:created>
  <dcterms:modified xsi:type="dcterms:W3CDTF">2021-08-14T13:32:00Z</dcterms:modified>
</cp:coreProperties>
</file>