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260F16">
        <w:rPr>
          <w:rFonts w:ascii="Times New Roman" w:hAnsi="Times New Roman"/>
          <w:sz w:val="30"/>
          <w:szCs w:val="30"/>
        </w:rPr>
        <w:t>МАТЕРИАЛЫ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(январь 2022 г.)</w:t>
      </w:r>
    </w:p>
    <w:p w:rsidR="00DC58EF" w:rsidRPr="00260F16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260F16" w:rsidRDefault="00D522C9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260F16">
        <w:rPr>
          <w:rFonts w:ascii="Times New Roman" w:hAnsi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БелТА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D76F2" w:rsidRPr="00260F16" w:rsidRDefault="00B819F9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:rsidR="00E12D3E" w:rsidRPr="00260F16" w:rsidRDefault="00ED76F2" w:rsidP="00851F9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:rsidR="00E12D3E" w:rsidRPr="00260F16" w:rsidRDefault="00E12D3E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:rsidR="00DC58EF" w:rsidRPr="00260F16" w:rsidRDefault="00B8032D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260F16" w:rsidRDefault="007A48D8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обсуждение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:rsidR="0098400E" w:rsidRPr="00260F16" w:rsidRDefault="00B25DBF" w:rsidP="00987AED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:rsidR="0098400E" w:rsidRPr="00260F16" w:rsidRDefault="00D67F24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«Государство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D868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F52C8" w:rsidRPr="00260F16" w:rsidRDefault="007D294F" w:rsidP="0048799F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:rsidR="00250F99" w:rsidRPr="00260F16" w:rsidRDefault="00B8032D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>, пройдет под знаком сохранения героического наследия и правды о всех периодах жизни белорусского народа.</w:t>
      </w:r>
    </w:p>
    <w:p w:rsidR="00702577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:rsidR="00E96682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А.Г.Лукашенко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:rsidR="00B71DBE" w:rsidRPr="00260F16" w:rsidRDefault="00D33943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6A681E" w:rsidRPr="00260F16" w:rsidRDefault="00B71DBE" w:rsidP="00B71D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:rsidR="006A681E" w:rsidRPr="00260F16" w:rsidRDefault="00B71DB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важную роль в белорусской истории сыграло Туровское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F57B23" w:rsidRPr="00260F16">
        <w:rPr>
          <w:rFonts w:ascii="Times New Roman" w:hAnsi="Times New Roman"/>
          <w:sz w:val="30"/>
          <w:szCs w:val="30"/>
        </w:rPr>
        <w:t xml:space="preserve">Полоцкое и Туровское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>иния Полоцкая, Кирилл Туровский.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:rsidR="00B71DBE" w:rsidRPr="00260F16" w:rsidRDefault="006A681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контроль за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:rsidR="005B55DC" w:rsidRPr="00260F16" w:rsidRDefault="00F61385" w:rsidP="003007B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:rsidR="000E757A" w:rsidRPr="00260F16" w:rsidRDefault="000E757A" w:rsidP="003007B6">
      <w:pPr>
        <w:rPr>
          <w:rFonts w:ascii="Times New Roman" w:hAnsi="Times New Roman"/>
          <w:b/>
          <w:i/>
          <w:sz w:val="28"/>
          <w:szCs w:val="28"/>
        </w:rPr>
      </w:pPr>
      <w:r w:rsidRPr="00260F16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33943" w:rsidRPr="00260F16" w:rsidRDefault="00D33943" w:rsidP="000E757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итвой были этносами-основателями ВКЛ. </w:t>
      </w:r>
    </w:p>
    <w:p w:rsidR="005278C1" w:rsidRPr="00260F16" w:rsidRDefault="00713B75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развернулось широкое народное движение, имевшее характер освободительной, антифеодальной войны.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:rsidR="00CB4875" w:rsidRPr="00260F16" w:rsidRDefault="00A15DBC" w:rsidP="00CB48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:rsidR="00A15DBC" w:rsidRPr="00260F16" w:rsidRDefault="00A15DBC" w:rsidP="00A15D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887684" w:rsidRPr="00260F16" w:rsidRDefault="00887684" w:rsidP="00887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:rsidR="00E74E8C" w:rsidRPr="00260F16" w:rsidRDefault="00887684" w:rsidP="00AB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9219C0" w:rsidRPr="00260F16" w:rsidRDefault="00F3181A" w:rsidP="009219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>Белорусскую 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F84954" w:rsidRPr="00260F16" w:rsidRDefault="00B6429E" w:rsidP="0088768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9F7672" w:rsidRPr="00260F16" w:rsidRDefault="00E74E8C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БССР, включенная в состав Польской Республики территория Западной Беларуси использовалась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осадникам.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белорусскоязычное</w:t>
      </w:r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польской.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:rsidR="009F7672" w:rsidRPr="00260F16" w:rsidRDefault="009F7672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466622" w:rsidRPr="00260F16" w:rsidRDefault="00466622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486110" w:rsidRPr="00260F16" w:rsidRDefault="00486110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260F16" w:rsidRDefault="00840B28" w:rsidP="00851F90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память 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>«Прежде всего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:rsidR="00663A7F" w:rsidRPr="00260F16" w:rsidRDefault="00663A7F" w:rsidP="008F74EF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:rsidR="00FF4019" w:rsidRPr="00260F16" w:rsidRDefault="002F610A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2C79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F96453" w:rsidP="00F964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:rsidR="00F96453" w:rsidRPr="00260F16" w:rsidRDefault="00F96453" w:rsidP="00F964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951C0E" w:rsidRPr="00260F16" w:rsidRDefault="00833092" w:rsidP="00B642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>за рубежом как на уровне научных работ, так и международных деклараций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очернению.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Так, 3 июля 2009 г.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1939 г.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>. Если раньше откровенные фейки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1939 г.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роли </w:t>
      </w:r>
      <w:r w:rsidR="009E497F" w:rsidRPr="00260F16">
        <w:rPr>
          <w:rFonts w:ascii="Times New Roman" w:hAnsi="Times New Roman"/>
          <w:b/>
          <w:sz w:val="30"/>
          <w:szCs w:val="30"/>
        </w:rPr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:rsidR="005A6BB0" w:rsidRPr="00260F16" w:rsidRDefault="00490EB9" w:rsidP="004D3BA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:rsidR="00273837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:rsidR="000A4340" w:rsidRPr="00260F16" w:rsidRDefault="000A434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047195" w:rsidRPr="00260F16" w:rsidRDefault="004D3BA3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А.Г.Лукашенко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:rsidR="00275511" w:rsidRPr="00260F16" w:rsidRDefault="000A4340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:rsidR="00047195" w:rsidRPr="00260F16" w:rsidRDefault="00275511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D814B2" w:rsidRPr="00260F16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:rsidR="00D814B2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D814B2" w:rsidRPr="00260F16" w:rsidRDefault="00275511" w:rsidP="00A94BE4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="005029C6" w:rsidRPr="00260F16">
        <w:rPr>
          <w:rFonts w:ascii="Times New Roman" w:hAnsi="Times New Roman"/>
          <w:sz w:val="30"/>
          <w:szCs w:val="30"/>
        </w:rPr>
        <w:t xml:space="preserve"> будут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:rsidR="00BF52C8" w:rsidRPr="00260F16" w:rsidRDefault="00047195" w:rsidP="00BB2FF3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  <w:r w:rsidR="000105CF" w:rsidRPr="00260F16">
        <w:rPr>
          <w:rFonts w:ascii="Times New Roman" w:hAnsi="Times New Roman"/>
          <w:sz w:val="30"/>
          <w:szCs w:val="30"/>
        </w:rPr>
        <w:t>.</w:t>
      </w:r>
    </w:p>
    <w:p w:rsidR="001E1852" w:rsidRPr="00260F16" w:rsidRDefault="001E1852" w:rsidP="001B4426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А.Г.Лукашенко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:rsidR="004A17DD" w:rsidRPr="00260F16" w:rsidRDefault="001B4426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всех слоев белорусского общества и возрастных групп населения Республики Беларусь.</w:t>
      </w:r>
    </w:p>
    <w:p w:rsidR="001E1852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:rsidR="009D1E1C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:rsidR="001E1852" w:rsidRPr="00260F16" w:rsidRDefault="00E469F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:rsidR="00BE7CEB" w:rsidRPr="00260F16" w:rsidRDefault="005E04A3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1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1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BE7CEB" w:rsidRPr="00260F16" w:rsidRDefault="00BE7CE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2EC5" w:rsidRPr="00260F16" w:rsidRDefault="00FF4019" w:rsidP="003F16B2">
      <w:pPr>
        <w:spacing w:before="16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:rsidR="00CF4734" w:rsidRPr="00260F16" w:rsidRDefault="0015709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с даты публикации Ф.Скориной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:rsidR="00C574CF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>Национальная академия</w:t>
      </w:r>
      <w:r w:rsidRPr="00260F16">
        <w:rPr>
          <w:rFonts w:ascii="Times New Roman" w:hAnsi="Times New Roman"/>
          <w:sz w:val="30"/>
          <w:szCs w:val="30"/>
        </w:rPr>
        <w:t xml:space="preserve"> 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:rsidR="00CF4734" w:rsidRPr="00260F16" w:rsidRDefault="00FD4AA6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:rsidR="00250F99" w:rsidRPr="00ED5F44" w:rsidRDefault="00FF4019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ED5F44" w:rsidSect="00C405BC"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FE" w:rsidRDefault="004E7CFE" w:rsidP="003C3604">
      <w:pPr>
        <w:spacing w:after="0" w:line="240" w:lineRule="auto"/>
      </w:pPr>
      <w:r>
        <w:separator/>
      </w:r>
    </w:p>
  </w:endnote>
  <w:endnote w:type="continuationSeparator" w:id="0">
    <w:p w:rsidR="004E7CFE" w:rsidRDefault="004E7CFE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FE" w:rsidRDefault="004E7CFE" w:rsidP="003C3604">
      <w:pPr>
        <w:spacing w:after="0" w:line="240" w:lineRule="auto"/>
      </w:pPr>
      <w:r>
        <w:separator/>
      </w:r>
    </w:p>
  </w:footnote>
  <w:footnote w:type="continuationSeparator" w:id="0">
    <w:p w:rsidR="004E7CFE" w:rsidRDefault="004E7CFE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33" w:rsidRPr="003C3604" w:rsidRDefault="00CC4333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E37E37">
      <w:rPr>
        <w:rFonts w:ascii="Times New Roman" w:hAnsi="Times New Roman"/>
        <w:noProof/>
        <w:sz w:val="28"/>
      </w:rPr>
      <w:t>2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2054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9215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62702"/>
    <w:rsid w:val="00365891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4E7CFE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22C9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37E37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0355-6F71-424B-A303-2A3F1F2C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user</cp:lastModifiedBy>
  <cp:revision>2</cp:revision>
  <cp:lastPrinted>2022-01-18T14:18:00Z</cp:lastPrinted>
  <dcterms:created xsi:type="dcterms:W3CDTF">2022-02-15T16:28:00Z</dcterms:created>
  <dcterms:modified xsi:type="dcterms:W3CDTF">2022-02-15T16:28:00Z</dcterms:modified>
</cp:coreProperties>
</file>