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5" w:rsidRPr="00977BF5" w:rsidRDefault="00977BF5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77BF5">
        <w:rPr>
          <w:rFonts w:ascii="Times New Roman" w:hAnsi="Times New Roman" w:cs="Times New Roman"/>
          <w:sz w:val="30"/>
          <w:szCs w:val="30"/>
        </w:rPr>
        <w:t>УТВЕРЖДАЮ</w:t>
      </w:r>
    </w:p>
    <w:p w:rsidR="00936016" w:rsidRDefault="00DC0EFA" w:rsidP="00ED08E1">
      <w:pPr>
        <w:pStyle w:val="a3"/>
        <w:ind w:left="84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</w:t>
      </w:r>
      <w:r w:rsidR="00210524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210524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 коррупции</w:t>
      </w:r>
      <w:r w:rsidR="00977BF5" w:rsidRPr="00977BF5">
        <w:rPr>
          <w:rFonts w:ascii="Times New Roman" w:hAnsi="Times New Roman" w:cs="Times New Roman"/>
          <w:sz w:val="30"/>
          <w:szCs w:val="30"/>
        </w:rPr>
        <w:t xml:space="preserve"> учреждения «Территориальный центр</w:t>
      </w:r>
      <w:r w:rsidR="00DB5539">
        <w:rPr>
          <w:rFonts w:ascii="Times New Roman" w:hAnsi="Times New Roman" w:cs="Times New Roman"/>
          <w:sz w:val="30"/>
          <w:szCs w:val="30"/>
        </w:rPr>
        <w:t xml:space="preserve"> </w:t>
      </w:r>
      <w:r w:rsidR="00977BF5">
        <w:rPr>
          <w:rFonts w:ascii="Times New Roman" w:hAnsi="Times New Roman" w:cs="Times New Roman"/>
          <w:sz w:val="30"/>
          <w:szCs w:val="30"/>
        </w:rPr>
        <w:t>социального обслуживания</w:t>
      </w:r>
      <w:r w:rsidR="00DB5539">
        <w:rPr>
          <w:rFonts w:ascii="Times New Roman" w:hAnsi="Times New Roman" w:cs="Times New Roman"/>
          <w:sz w:val="30"/>
          <w:szCs w:val="30"/>
        </w:rPr>
        <w:t xml:space="preserve"> </w:t>
      </w:r>
      <w:r w:rsidR="00977BF5">
        <w:rPr>
          <w:rFonts w:ascii="Times New Roman" w:hAnsi="Times New Roman" w:cs="Times New Roman"/>
          <w:sz w:val="30"/>
          <w:szCs w:val="30"/>
        </w:rPr>
        <w:t>населения Железнодорожного</w:t>
      </w:r>
      <w:r w:rsidR="00DB5539">
        <w:rPr>
          <w:rFonts w:ascii="Times New Roman" w:hAnsi="Times New Roman" w:cs="Times New Roman"/>
          <w:sz w:val="30"/>
          <w:szCs w:val="30"/>
        </w:rPr>
        <w:t xml:space="preserve"> </w:t>
      </w:r>
      <w:r w:rsidR="00936016">
        <w:rPr>
          <w:rFonts w:ascii="Times New Roman" w:hAnsi="Times New Roman" w:cs="Times New Roman"/>
          <w:sz w:val="30"/>
          <w:szCs w:val="30"/>
        </w:rPr>
        <w:t>района г.</w:t>
      </w:r>
      <w:r w:rsidR="00DB5539">
        <w:rPr>
          <w:rFonts w:ascii="Times New Roman" w:hAnsi="Times New Roman" w:cs="Times New Roman"/>
          <w:sz w:val="30"/>
          <w:szCs w:val="30"/>
        </w:rPr>
        <w:t xml:space="preserve"> </w:t>
      </w:r>
      <w:r w:rsidR="00936016">
        <w:rPr>
          <w:rFonts w:ascii="Times New Roman" w:hAnsi="Times New Roman" w:cs="Times New Roman"/>
          <w:sz w:val="30"/>
          <w:szCs w:val="30"/>
        </w:rPr>
        <w:t>Гомеля</w:t>
      </w:r>
      <w:r w:rsidR="00977BF5" w:rsidRPr="00977BF5">
        <w:rPr>
          <w:rFonts w:ascii="Times New Roman" w:hAnsi="Times New Roman" w:cs="Times New Roman"/>
          <w:sz w:val="30"/>
          <w:szCs w:val="30"/>
        </w:rPr>
        <w:t>»</w:t>
      </w:r>
    </w:p>
    <w:p w:rsidR="00936016" w:rsidRDefault="00936016" w:rsidP="00604AAA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</w:p>
    <w:p w:rsidR="00936016" w:rsidRDefault="00936016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r w:rsidR="00DC0EFA">
        <w:rPr>
          <w:rFonts w:ascii="Times New Roman" w:hAnsi="Times New Roman" w:cs="Times New Roman"/>
          <w:sz w:val="30"/>
          <w:szCs w:val="30"/>
        </w:rPr>
        <w:t>Ж.А.Демченко</w:t>
      </w:r>
    </w:p>
    <w:p w:rsidR="00936016" w:rsidRDefault="00DC0EFA" w:rsidP="00ED08E1">
      <w:pPr>
        <w:pStyle w:val="a3"/>
        <w:ind w:left="778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28.12</w:t>
      </w:r>
      <w:r w:rsidR="00676B76">
        <w:rPr>
          <w:rFonts w:ascii="Times New Roman" w:hAnsi="Times New Roman" w:cs="Times New Roman"/>
          <w:sz w:val="30"/>
          <w:szCs w:val="30"/>
        </w:rPr>
        <w:t>.2020</w:t>
      </w:r>
    </w:p>
    <w:p w:rsidR="00936016" w:rsidRDefault="00936016" w:rsidP="00977BF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36016" w:rsidRDefault="00936016" w:rsidP="0093601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5A7013" w:rsidRDefault="005A7013" w:rsidP="005A70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7013">
        <w:rPr>
          <w:rFonts w:ascii="Times New Roman" w:hAnsi="Times New Roman" w:cs="Times New Roman"/>
          <w:sz w:val="30"/>
          <w:szCs w:val="30"/>
        </w:rPr>
        <w:t>направленных на устранение причин и условий, способствующихкоррупционным проявлениям в учреждении «</w:t>
      </w:r>
      <w:r w:rsidRPr="00977BF5">
        <w:rPr>
          <w:rFonts w:ascii="Times New Roman" w:hAnsi="Times New Roman" w:cs="Times New Roman"/>
          <w:sz w:val="30"/>
          <w:szCs w:val="30"/>
        </w:rPr>
        <w:t>Территориальный центр</w:t>
      </w:r>
      <w:r>
        <w:rPr>
          <w:rFonts w:ascii="Times New Roman" w:hAnsi="Times New Roman" w:cs="Times New Roman"/>
          <w:sz w:val="30"/>
          <w:szCs w:val="30"/>
        </w:rPr>
        <w:t xml:space="preserve"> социального обслуживания населения Железнодорожного</w:t>
      </w:r>
    </w:p>
    <w:p w:rsidR="00936016" w:rsidRPr="005A7013" w:rsidRDefault="005A7013" w:rsidP="005A70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района г. Гомеля</w:t>
      </w:r>
      <w:r w:rsidRPr="005A7013">
        <w:rPr>
          <w:rFonts w:ascii="Times New Roman" w:hAnsi="Times New Roman" w:cs="Times New Roman"/>
          <w:sz w:val="30"/>
          <w:szCs w:val="30"/>
        </w:rPr>
        <w:t>» на 20</w:t>
      </w:r>
      <w:r w:rsidR="00676B76">
        <w:rPr>
          <w:rFonts w:ascii="Times New Roman" w:hAnsi="Times New Roman" w:cs="Times New Roman"/>
          <w:sz w:val="30"/>
          <w:szCs w:val="30"/>
        </w:rPr>
        <w:t>2</w:t>
      </w:r>
      <w:r w:rsidR="00DC0EFA">
        <w:rPr>
          <w:rFonts w:ascii="Times New Roman" w:hAnsi="Times New Roman" w:cs="Times New Roman"/>
          <w:sz w:val="30"/>
          <w:szCs w:val="30"/>
        </w:rPr>
        <w:t>1</w:t>
      </w:r>
      <w:r w:rsidRPr="005A7013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36016" w:rsidRPr="005A7013" w:rsidRDefault="00936016" w:rsidP="005A701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1985"/>
        <w:gridCol w:w="2551"/>
      </w:tblGrid>
      <w:tr w:rsidR="00936016" w:rsidTr="00D2488F">
        <w:tc>
          <w:tcPr>
            <w:tcW w:w="675" w:type="dxa"/>
          </w:tcPr>
          <w:p w:rsidR="00936016" w:rsidRDefault="00936016" w:rsidP="0093601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п\п</w:t>
            </w:r>
          </w:p>
        </w:tc>
        <w:tc>
          <w:tcPr>
            <w:tcW w:w="9781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Описание мероприятия</w:t>
            </w:r>
          </w:p>
        </w:tc>
        <w:tc>
          <w:tcPr>
            <w:tcW w:w="1985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выполнения</w:t>
            </w:r>
          </w:p>
        </w:tc>
        <w:tc>
          <w:tcPr>
            <w:tcW w:w="2551" w:type="dxa"/>
          </w:tcPr>
          <w:p w:rsidR="00936016" w:rsidRDefault="00936016" w:rsidP="005A701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Ответственное лицо</w:t>
            </w:r>
          </w:p>
        </w:tc>
      </w:tr>
      <w:tr w:rsidR="0030133B" w:rsidTr="00D2488F">
        <w:tc>
          <w:tcPr>
            <w:tcW w:w="675" w:type="dxa"/>
          </w:tcPr>
          <w:p w:rsidR="0030133B" w:rsidRDefault="008866DF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9781" w:type="dxa"/>
          </w:tcPr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профилактических бесед с социальными работниками отделения социальной помощи на дому о недопущении:</w:t>
            </w:r>
          </w:p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-прин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ятия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от граждан, обратившихся за помощью в Центр, вознаграждений за выполнение услуг, предусмотренных их должностными обязанностями;</w:t>
            </w:r>
          </w:p>
          <w:p w:rsidR="0030133B" w:rsidRPr="001B1609" w:rsidRDefault="0030133B" w:rsidP="002B195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 использова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не по назначению денежные средства обслуживаемых граждан, переданные в целях оплаты услуг и расчета за приобретенные товары;</w:t>
            </w:r>
          </w:p>
          <w:p w:rsidR="0030133B" w:rsidRPr="001B1609" w:rsidRDefault="0030133B" w:rsidP="0030133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- завыш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или иным образом искаж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расцен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по обслуживанию граждан, стоимость приобретенных товаров путем злоупотребления доверием обслуживаемых граждан.</w:t>
            </w:r>
          </w:p>
        </w:tc>
        <w:tc>
          <w:tcPr>
            <w:tcW w:w="1985" w:type="dxa"/>
          </w:tcPr>
          <w:p w:rsidR="0030133B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30133B" w:rsidRPr="001B1609" w:rsidRDefault="00676B76" w:rsidP="00DC0EFA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30133B" w:rsidRPr="001B1609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 социальной помощи на дому</w:t>
            </w:r>
          </w:p>
        </w:tc>
      </w:tr>
      <w:tr w:rsidR="0030133B" w:rsidTr="00D2488F">
        <w:tc>
          <w:tcPr>
            <w:tcW w:w="675" w:type="dxa"/>
          </w:tcPr>
          <w:p w:rsidR="0030133B" w:rsidRDefault="008866DF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9781" w:type="dxa"/>
          </w:tcPr>
          <w:p w:rsidR="0030133B" w:rsidRPr="001B1609" w:rsidRDefault="0030133B" w:rsidP="002B195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собрании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трудового коллектива вопросов, касающихся обеспечения законности и правопорядка, а также вопросов  касающихся законодательства о коррупции. (Закон Республики Бела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 xml:space="preserve">русь «О борьбе с коррупцией»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№ 305-3 от 15.07.2015 года)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вопросов о состоянии исполнительской и трудовой дисциплины в рамках выполнения требований Директивы Президента Республики Беларусь от 11.03.2004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года №1 «О мерах по укреплению общественной безопасности и дисциплины» (в редакции Указа № 420 от 12.10.2015) и Декрета Президента Республики Беларусь от 15.12.2006 года №5 «Об усилении требований к руководящим кадрам и работникам организаций»</w:t>
            </w:r>
          </w:p>
        </w:tc>
        <w:tc>
          <w:tcPr>
            <w:tcW w:w="1985" w:type="dxa"/>
          </w:tcPr>
          <w:p w:rsidR="0030133B" w:rsidRPr="001B1609" w:rsidRDefault="00CA7741" w:rsidP="00DC0EF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.06.20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30133B" w:rsidRPr="001B1609" w:rsidRDefault="0030133B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30133B" w:rsidRPr="001B1609" w:rsidRDefault="0030133B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33AC" w:rsidTr="00D2488F">
        <w:tc>
          <w:tcPr>
            <w:tcW w:w="675" w:type="dxa"/>
          </w:tcPr>
          <w:p w:rsidR="008733AC" w:rsidRDefault="008866DF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9781" w:type="dxa"/>
          </w:tcPr>
          <w:p w:rsidR="008733AC" w:rsidRDefault="008733AC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заседаний комиссии по противодействию коррупции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 w:rsidR="00ED08E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ED08E1" w:rsidRDefault="00ED08E1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результаты работы за 1 полугодие 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года; о рассмотрении 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вопросов о состоянии исполнительской и трудовой дисциплины в рамках выполнения требований Директивы Президента Республики Беларусь от 11.03.2004 года №1 «О мерах по укреплению общественной безопасности и дисциплины» (в редакции Указа № 420 от 12.10.2015) и Декрета Президента Республики Беларусь от 15.12.2006 года №5 «Об усилении требований к руководящим кадрам и работникам организаций»</w:t>
            </w:r>
          </w:p>
          <w:p w:rsidR="00ED08E1" w:rsidRPr="001B1609" w:rsidRDefault="00ED08E1" w:rsidP="00DC0EF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итоги работы за 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572D2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>утверждение плана мероприятий по противодействию коррупции на 20</w:t>
            </w:r>
            <w:r w:rsidR="008A42E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133B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1985" w:type="dxa"/>
          </w:tcPr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08E1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33AC" w:rsidRDefault="00ED08E1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C3877">
              <w:rPr>
                <w:rFonts w:ascii="Times New Roman" w:hAnsi="Times New Roman" w:cs="Times New Roman"/>
                <w:sz w:val="30"/>
                <w:szCs w:val="30"/>
              </w:rPr>
              <w:t>.06.20</w:t>
            </w:r>
            <w:r w:rsidR="00676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30133B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3877" w:rsidRPr="001B1609" w:rsidRDefault="00676B76" w:rsidP="00DC0EFA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A774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D08E1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EC3877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B3DB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C0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8733AC" w:rsidRPr="001B1609" w:rsidRDefault="008733AC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  <w:tr w:rsidR="00936016" w:rsidTr="00D2488F">
        <w:tc>
          <w:tcPr>
            <w:tcW w:w="675" w:type="dxa"/>
          </w:tcPr>
          <w:p w:rsidR="00936016" w:rsidRDefault="008866DF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781" w:type="dxa"/>
          </w:tcPr>
          <w:p w:rsidR="00936016" w:rsidRPr="001B1609" w:rsidRDefault="002E1659" w:rsidP="001B1609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Проведение инспекторами отделения социальной помощи на дому проверок, направленных на предотвращение проявлений коррупции и их выявлению при обслуживании пожилых граждан и инвалидов социальными работниками отделения социальной помощи на дому</w:t>
            </w:r>
            <w:r w:rsidR="008733AC" w:rsidRPr="001B16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2E1659" w:rsidRPr="001B1609" w:rsidRDefault="0030133B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:rsidR="002E1659" w:rsidRPr="001B1609" w:rsidRDefault="002E165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936016" w:rsidRPr="001B1609" w:rsidRDefault="002E165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Инспектора отделения социальной помощи на дому</w:t>
            </w:r>
          </w:p>
        </w:tc>
      </w:tr>
      <w:tr w:rsidR="000E75B9" w:rsidTr="00D2488F">
        <w:tc>
          <w:tcPr>
            <w:tcW w:w="675" w:type="dxa"/>
          </w:tcPr>
          <w:p w:rsidR="000E75B9" w:rsidRPr="00126D9F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9781" w:type="dxa"/>
          </w:tcPr>
          <w:p w:rsidR="000E75B9" w:rsidRPr="001B1609" w:rsidRDefault="005165BA" w:rsidP="005165B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Оформление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обязательств по соблюдению ограничений, предусмотренных Законом Республики Беларусь «О борьбе с коррупцией». (Закон Республики Бе</w:t>
            </w:r>
            <w:r w:rsidR="001B1609">
              <w:rPr>
                <w:rFonts w:ascii="Times New Roman" w:hAnsi="Times New Roman" w:cs="Times New Roman"/>
                <w:sz w:val="30"/>
                <w:szCs w:val="30"/>
              </w:rPr>
              <w:t xml:space="preserve">ларусь «О борьбе с коррупцией» 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>№ 305-3 от 15.07.2015 года)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работникам согласно перечню должностей, утвержденному приказом директора от 25.01.2016 № 7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0E75B9" w:rsidRPr="001B1609" w:rsidRDefault="000E75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Однократно при приеме на работу</w:t>
            </w:r>
          </w:p>
        </w:tc>
        <w:tc>
          <w:tcPr>
            <w:tcW w:w="2551" w:type="dxa"/>
          </w:tcPr>
          <w:p w:rsidR="000E75B9" w:rsidRPr="001B1609" w:rsidRDefault="000E75B9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936016" w:rsidTr="00D2488F">
        <w:tc>
          <w:tcPr>
            <w:tcW w:w="675" w:type="dxa"/>
          </w:tcPr>
          <w:p w:rsidR="00936016" w:rsidRDefault="008866DF" w:rsidP="00886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9781" w:type="dxa"/>
          </w:tcPr>
          <w:p w:rsidR="00936016" w:rsidRPr="001B1609" w:rsidRDefault="00604AAA" w:rsidP="005165BA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договоров о полной материальной ответственности с работниками, занимающими должности согласно перечню, утвержденному </w:t>
            </w:r>
            <w:r w:rsidR="005165BA">
              <w:rPr>
                <w:rFonts w:ascii="Times New Roman" w:hAnsi="Times New Roman" w:cs="Times New Roman"/>
                <w:sz w:val="30"/>
                <w:szCs w:val="30"/>
              </w:rPr>
              <w:t>директором Центра</w:t>
            </w:r>
            <w:r w:rsidR="008733AC" w:rsidRPr="001B16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936016" w:rsidRPr="001B1609" w:rsidRDefault="00604AAA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Однократно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ри приеме на работу</w:t>
            </w:r>
          </w:p>
        </w:tc>
        <w:tc>
          <w:tcPr>
            <w:tcW w:w="2551" w:type="dxa"/>
          </w:tcPr>
          <w:p w:rsidR="00936016" w:rsidRPr="001B1609" w:rsidRDefault="00604AAA" w:rsidP="008866D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0E75B9" w:rsidTr="00D2488F">
        <w:tc>
          <w:tcPr>
            <w:tcW w:w="675" w:type="dxa"/>
          </w:tcPr>
          <w:p w:rsidR="000E75B9" w:rsidRPr="00DD6C58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9781" w:type="dxa"/>
          </w:tcPr>
          <w:p w:rsidR="000E75B9" w:rsidRPr="001B1609" w:rsidRDefault="000E75B9" w:rsidP="001B160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Обеспечение контроля за целевым и эффективным расходованием бюджетных денежных средств, использованием и сохранностью имущества, проведением государственных закупок,  тендеров.</w:t>
            </w:r>
          </w:p>
          <w:p w:rsidR="00421A36" w:rsidRPr="001B1609" w:rsidRDefault="000E75B9" w:rsidP="00421A3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(Закон Республики Беларусь «О государственных закупках товаров (работ, услуг)» № 419-3 от 13.07.2012 года. </w:t>
            </w:r>
          </w:p>
        </w:tc>
        <w:tc>
          <w:tcPr>
            <w:tcW w:w="1985" w:type="dxa"/>
          </w:tcPr>
          <w:p w:rsidR="000E75B9" w:rsidRPr="001B1609" w:rsidRDefault="000B607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0E75B9" w:rsidTr="00D2488F">
        <w:tc>
          <w:tcPr>
            <w:tcW w:w="675" w:type="dxa"/>
          </w:tcPr>
          <w:p w:rsidR="000E75B9" w:rsidRPr="00C069CA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9781" w:type="dxa"/>
          </w:tcPr>
          <w:p w:rsidR="000E75B9" w:rsidRPr="001B1609" w:rsidRDefault="000E75B9" w:rsidP="001B160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Организация встреч трудового коллектива с сотрудниками РОВД, прокуратуры, а также с ответственными лицами вышестоящих органов, для рассмотрения вопросов противодействия пьянству, алкоголизму, наркомании, несовершеннолетней и рецидивной преступности.</w:t>
            </w:r>
          </w:p>
        </w:tc>
        <w:tc>
          <w:tcPr>
            <w:tcW w:w="1985" w:type="dxa"/>
          </w:tcPr>
          <w:p w:rsidR="000E75B9" w:rsidRPr="001B1609" w:rsidRDefault="000B607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E75B9"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года</w:t>
            </w:r>
          </w:p>
        </w:tc>
        <w:tc>
          <w:tcPr>
            <w:tcW w:w="2551" w:type="dxa"/>
          </w:tcPr>
          <w:p w:rsidR="000E75B9" w:rsidRPr="001B1609" w:rsidRDefault="000E75B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</w:t>
            </w:r>
            <w:r w:rsidR="000B607A" w:rsidRPr="001B1609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</w:p>
        </w:tc>
      </w:tr>
      <w:tr w:rsidR="00A87C06" w:rsidTr="00D2488F">
        <w:tc>
          <w:tcPr>
            <w:tcW w:w="675" w:type="dxa"/>
          </w:tcPr>
          <w:p w:rsidR="00A87C06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9781" w:type="dxa"/>
          </w:tcPr>
          <w:p w:rsidR="00A87C06" w:rsidRPr="001B1609" w:rsidRDefault="005165BA" w:rsidP="009B6E6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ассмотрение результатов проверок</w:t>
            </w:r>
            <w:r w:rsidR="009B6E68" w:rsidRPr="009B6E68">
              <w:rPr>
                <w:rFonts w:ascii="Times New Roman" w:hAnsi="Times New Roman" w:cs="Times New Roman"/>
                <w:sz w:val="30"/>
                <w:szCs w:val="30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и принятие мер к виновным</w:t>
            </w:r>
            <w:r w:rsidR="00E61F9D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должностным 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лицам в соответствии с законодательством</w:t>
            </w:r>
          </w:p>
        </w:tc>
        <w:tc>
          <w:tcPr>
            <w:tcW w:w="1985" w:type="dxa"/>
          </w:tcPr>
          <w:p w:rsidR="00A87C06" w:rsidRPr="001B1609" w:rsidRDefault="005165BA" w:rsidP="009B6E6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выявле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нии нару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2551" w:type="dxa"/>
          </w:tcPr>
          <w:p w:rsidR="005165BA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</w:t>
            </w:r>
          </w:p>
          <w:p w:rsidR="005165BA" w:rsidRPr="001B1609" w:rsidRDefault="005165BA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Профком </w:t>
            </w:r>
          </w:p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7C06" w:rsidTr="00D2488F">
        <w:tc>
          <w:tcPr>
            <w:tcW w:w="675" w:type="dxa"/>
          </w:tcPr>
          <w:p w:rsidR="00A87C06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9781" w:type="dxa"/>
          </w:tcPr>
          <w:p w:rsidR="00A87C06" w:rsidRPr="001B1609" w:rsidRDefault="00D2488F" w:rsidP="009B6E6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Проведение мониторинга сообщений в средствах массовой информации, в том числе глобальной компьютерной сети Интернет, о фактах коррупции в государственных органах и организациях. Рассмотрение результатов на заседаниях комисси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, на собраниях трудового коллектива</w:t>
            </w:r>
          </w:p>
        </w:tc>
        <w:tc>
          <w:tcPr>
            <w:tcW w:w="1985" w:type="dxa"/>
          </w:tcPr>
          <w:p w:rsidR="00A87C06" w:rsidRPr="001B1609" w:rsidRDefault="008866D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87C06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  <w:p w:rsidR="00A87C06" w:rsidRPr="001B1609" w:rsidRDefault="00A87C0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1609" w:rsidTr="00D2488F">
        <w:tc>
          <w:tcPr>
            <w:tcW w:w="675" w:type="dxa"/>
          </w:tcPr>
          <w:p w:rsidR="001B1609" w:rsidRDefault="008866D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E61F9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781" w:type="dxa"/>
          </w:tcPr>
          <w:p w:rsidR="001B1609" w:rsidRPr="001B1609" w:rsidRDefault="001B1609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Пров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анализ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 xml:space="preserve"> обращений граждан на предмет наличия в них информации о фактах коррупции</w:t>
            </w:r>
          </w:p>
        </w:tc>
        <w:tc>
          <w:tcPr>
            <w:tcW w:w="1985" w:type="dxa"/>
          </w:tcPr>
          <w:p w:rsidR="001B1609" w:rsidRPr="001B1609" w:rsidRDefault="008866D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B1609" w:rsidRPr="001B1609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51" w:type="dxa"/>
          </w:tcPr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</w:t>
            </w:r>
          </w:p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Заведующие от</w:t>
            </w:r>
            <w:r w:rsidR="008866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елениями</w:t>
            </w:r>
          </w:p>
          <w:p w:rsidR="001B1609" w:rsidRPr="001B1609" w:rsidRDefault="001B1609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B1609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BC478C" w:rsidTr="00D2488F">
        <w:tc>
          <w:tcPr>
            <w:tcW w:w="675" w:type="dxa"/>
          </w:tcPr>
          <w:p w:rsidR="00BC478C" w:rsidRDefault="00BC478C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A77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781" w:type="dxa"/>
          </w:tcPr>
          <w:p w:rsidR="00BC478C" w:rsidRPr="00BC478C" w:rsidRDefault="00BC478C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 порядка осуществления административных процедур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рассмотрения 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обращений граждан, юридических лиц и индивидуальных предпринимателей в соответствии с действующим законодательством </w:t>
            </w:r>
          </w:p>
          <w:p w:rsidR="00BC478C" w:rsidRPr="001B1609" w:rsidRDefault="00BC478C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BC478C" w:rsidRPr="001B1609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Лица, назначенные ответственными по данным вопросам</w:t>
            </w:r>
          </w:p>
        </w:tc>
      </w:tr>
      <w:tr w:rsidR="00BC478C" w:rsidTr="00D2488F">
        <w:tc>
          <w:tcPr>
            <w:tcW w:w="675" w:type="dxa"/>
          </w:tcPr>
          <w:p w:rsidR="00BC478C" w:rsidRDefault="00BC478C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CA77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781" w:type="dxa"/>
          </w:tcPr>
          <w:p w:rsidR="00BC478C" w:rsidRPr="001B1609" w:rsidRDefault="00BC478C" w:rsidP="00D2488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ривле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к дисциплинарной ответственности виновных лиц с проведением внеочередной аттестации на соответствие занимаемой должности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поступление 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обоснованных жалоб юридических и физических лиц на неудовлетворительную работу специалистов</w:t>
            </w: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При установлении фактов</w:t>
            </w:r>
          </w:p>
        </w:tc>
        <w:tc>
          <w:tcPr>
            <w:tcW w:w="2551" w:type="dxa"/>
          </w:tcPr>
          <w:p w:rsidR="00BC478C" w:rsidRPr="001B1609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BC478C" w:rsidTr="00D2488F">
        <w:tc>
          <w:tcPr>
            <w:tcW w:w="675" w:type="dxa"/>
          </w:tcPr>
          <w:p w:rsidR="00BC478C" w:rsidRDefault="00BC478C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CA774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781" w:type="dxa"/>
          </w:tcPr>
          <w:p w:rsidR="00BC478C" w:rsidRPr="00BC478C" w:rsidRDefault="00BC478C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комплектовани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штата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Центрасотрудниками</w:t>
            </w:r>
            <w:r w:rsidRPr="00BC478C">
              <w:rPr>
                <w:rFonts w:ascii="Times New Roman" w:hAnsi="Times New Roman" w:cs="Times New Roman"/>
                <w:sz w:val="30"/>
                <w:szCs w:val="30"/>
              </w:rPr>
              <w:t xml:space="preserve"> с  надлежащим уровнем образования  и профессиональной подготовки, общей культуры, необходимыми деловыми и моральными качествами</w:t>
            </w:r>
          </w:p>
          <w:p w:rsidR="00BC478C" w:rsidRPr="001B1609" w:rsidRDefault="00BC478C" w:rsidP="008866D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478C" w:rsidRDefault="00BC478C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51" w:type="dxa"/>
          </w:tcPr>
          <w:p w:rsidR="00BC478C" w:rsidRPr="001B1609" w:rsidRDefault="00BC478C" w:rsidP="009B316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D82A96" w:rsidTr="00D2488F">
        <w:tc>
          <w:tcPr>
            <w:tcW w:w="675" w:type="dxa"/>
          </w:tcPr>
          <w:p w:rsidR="00D82A96" w:rsidRDefault="00D82A96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9781" w:type="dxa"/>
          </w:tcPr>
          <w:p w:rsidR="00D82A96" w:rsidRPr="00BC478C" w:rsidRDefault="00D82A96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A96">
              <w:rPr>
                <w:rFonts w:ascii="Times New Roman" w:hAnsi="Times New Roman" w:cs="Times New Roman"/>
                <w:sz w:val="30"/>
                <w:szCs w:val="30"/>
              </w:rPr>
              <w:t>Изучение характеристик с прежних мест работы претендентов на должности, связанные с материальной ответственностью, социальным обслуживанием граждан</w:t>
            </w:r>
          </w:p>
        </w:tc>
        <w:tc>
          <w:tcPr>
            <w:tcW w:w="1985" w:type="dxa"/>
          </w:tcPr>
          <w:p w:rsidR="00D82A96" w:rsidRDefault="00D82A96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приеме на работу</w:t>
            </w:r>
          </w:p>
        </w:tc>
        <w:tc>
          <w:tcPr>
            <w:tcW w:w="2551" w:type="dxa"/>
          </w:tcPr>
          <w:p w:rsidR="00D82A96" w:rsidRDefault="00D82A96" w:rsidP="009B316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Центра, специалист по кадрам</w:t>
            </w:r>
          </w:p>
        </w:tc>
      </w:tr>
      <w:tr w:rsidR="00D82A96" w:rsidTr="00D2488F">
        <w:tc>
          <w:tcPr>
            <w:tcW w:w="675" w:type="dxa"/>
          </w:tcPr>
          <w:p w:rsidR="00D82A96" w:rsidRDefault="00D2488F" w:rsidP="008866D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9B6E6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781" w:type="dxa"/>
          </w:tcPr>
          <w:p w:rsidR="00D82A96" w:rsidRPr="00BC478C" w:rsidRDefault="00D2488F" w:rsidP="00BC478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Осуществление проверки знаний работниками вопросов законодательства о борьбе с коррупцией в ходе проведения аттестации на соответствие занимаемой должности</w:t>
            </w:r>
          </w:p>
        </w:tc>
        <w:tc>
          <w:tcPr>
            <w:tcW w:w="1985" w:type="dxa"/>
          </w:tcPr>
          <w:p w:rsidR="00D82A96" w:rsidRDefault="00D2488F" w:rsidP="008866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соответ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ствии с гра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фиком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проведения аттестации</w:t>
            </w:r>
          </w:p>
        </w:tc>
        <w:tc>
          <w:tcPr>
            <w:tcW w:w="2551" w:type="dxa"/>
          </w:tcPr>
          <w:p w:rsidR="00D82A96" w:rsidRDefault="00D2488F" w:rsidP="00D2488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>ттестационн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D2488F">
              <w:rPr>
                <w:rFonts w:ascii="Times New Roman" w:hAnsi="Times New Roman" w:cs="Times New Roman"/>
                <w:sz w:val="30"/>
                <w:szCs w:val="3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я, юрисконсульт</w:t>
            </w:r>
          </w:p>
        </w:tc>
      </w:tr>
    </w:tbl>
    <w:p w:rsidR="00936016" w:rsidRDefault="00936016" w:rsidP="0093601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772E4" w:rsidRPr="00977BF5" w:rsidRDefault="00210524" w:rsidP="00977BF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 w:rsidR="008866D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Т.С.Анашкина</w:t>
      </w:r>
    </w:p>
    <w:sectPr w:rsidR="003772E4" w:rsidRPr="00977BF5" w:rsidSect="009B6E68">
      <w:pgSz w:w="16838" w:h="11906" w:orient="landscape"/>
      <w:pgMar w:top="568" w:right="70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5"/>
    <w:rsid w:val="000B3DB3"/>
    <w:rsid w:val="000B607A"/>
    <w:rsid w:val="000E75B9"/>
    <w:rsid w:val="0010705E"/>
    <w:rsid w:val="00152F14"/>
    <w:rsid w:val="001B1609"/>
    <w:rsid w:val="00210524"/>
    <w:rsid w:val="002E1659"/>
    <w:rsid w:val="0030133B"/>
    <w:rsid w:val="003772E4"/>
    <w:rsid w:val="003A1E8D"/>
    <w:rsid w:val="003A2785"/>
    <w:rsid w:val="003E339F"/>
    <w:rsid w:val="003E3ACC"/>
    <w:rsid w:val="00421A36"/>
    <w:rsid w:val="00423E5C"/>
    <w:rsid w:val="00463AB5"/>
    <w:rsid w:val="0048004D"/>
    <w:rsid w:val="00503E00"/>
    <w:rsid w:val="005165BA"/>
    <w:rsid w:val="00572D22"/>
    <w:rsid w:val="005A7013"/>
    <w:rsid w:val="00604AAA"/>
    <w:rsid w:val="00670145"/>
    <w:rsid w:val="00676B76"/>
    <w:rsid w:val="0068623A"/>
    <w:rsid w:val="008733AC"/>
    <w:rsid w:val="008866DF"/>
    <w:rsid w:val="008A42E1"/>
    <w:rsid w:val="00936016"/>
    <w:rsid w:val="00977BF5"/>
    <w:rsid w:val="009B6E68"/>
    <w:rsid w:val="009C2841"/>
    <w:rsid w:val="00A864A8"/>
    <w:rsid w:val="00A87C06"/>
    <w:rsid w:val="00AD566B"/>
    <w:rsid w:val="00B11083"/>
    <w:rsid w:val="00BC31D6"/>
    <w:rsid w:val="00BC478C"/>
    <w:rsid w:val="00C34C3C"/>
    <w:rsid w:val="00CA7741"/>
    <w:rsid w:val="00D2488F"/>
    <w:rsid w:val="00D82A96"/>
    <w:rsid w:val="00DB5539"/>
    <w:rsid w:val="00DC0EFA"/>
    <w:rsid w:val="00E61F9D"/>
    <w:rsid w:val="00EC3877"/>
    <w:rsid w:val="00ED08E1"/>
    <w:rsid w:val="00EE1D82"/>
    <w:rsid w:val="00F41280"/>
    <w:rsid w:val="00F9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5"/>
    <w:pPr>
      <w:spacing w:after="0" w:line="240" w:lineRule="auto"/>
    </w:pPr>
  </w:style>
  <w:style w:type="table" w:styleId="a4">
    <w:name w:val="Table Grid"/>
    <w:basedOn w:val="a1"/>
    <w:uiPriority w:val="59"/>
    <w:rsid w:val="0093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B1609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2 Знак"/>
    <w:basedOn w:val="a0"/>
    <w:link w:val="2"/>
    <w:rsid w:val="001B1609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5"/>
    <w:pPr>
      <w:spacing w:after="0" w:line="240" w:lineRule="auto"/>
    </w:pPr>
  </w:style>
  <w:style w:type="table" w:styleId="a4">
    <w:name w:val="Table Grid"/>
    <w:basedOn w:val="a1"/>
    <w:uiPriority w:val="59"/>
    <w:rsid w:val="0093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B1609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2 Знак"/>
    <w:basedOn w:val="a0"/>
    <w:link w:val="2"/>
    <w:rsid w:val="001B1609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2020-02-11T07:26:00Z</cp:lastPrinted>
  <dcterms:created xsi:type="dcterms:W3CDTF">2021-01-18T09:58:00Z</dcterms:created>
  <dcterms:modified xsi:type="dcterms:W3CDTF">2021-01-18T09:58:00Z</dcterms:modified>
</cp:coreProperties>
</file>