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C" w:rsidRPr="00C957DC" w:rsidRDefault="00C957DC" w:rsidP="00C957DC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957DC">
        <w:rPr>
          <w:rFonts w:ascii="Times New Roman" w:hAnsi="Times New Roman" w:cs="Times New Roman"/>
          <w:sz w:val="30"/>
          <w:szCs w:val="30"/>
        </w:rPr>
        <w:t>МАТЕРИАЛЫ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февраль</w:t>
      </w:r>
      <w:r w:rsidRPr="00C957DC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957DC">
        <w:rPr>
          <w:rFonts w:ascii="Times New Roman" w:hAnsi="Times New Roman" w:cs="Times New Roman"/>
          <w:sz w:val="30"/>
          <w:szCs w:val="30"/>
        </w:rPr>
        <w:t xml:space="preserve"> г.)</w:t>
      </w:r>
    </w:p>
    <w:p w:rsidR="00C957DC" w:rsidRPr="00C957DC" w:rsidRDefault="00C957DC" w:rsidP="00C957DC">
      <w:pPr>
        <w:rPr>
          <w:rFonts w:ascii="Times New Roman" w:hAnsi="Times New Roman" w:cs="Times New Roman"/>
          <w:sz w:val="30"/>
          <w:szCs w:val="30"/>
        </w:rPr>
      </w:pPr>
    </w:p>
    <w:p w:rsidR="00C957DC" w:rsidRPr="008928ED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 w:rsidR="003E34AB">
        <w:rPr>
          <w:rFonts w:ascii="Times New Roman" w:hAnsi="Times New Roman" w:cs="Times New Roman"/>
          <w:b/>
          <w:sz w:val="30"/>
          <w:szCs w:val="30"/>
        </w:rPr>
        <w:t>:</w:t>
      </w:r>
    </w:p>
    <w:p w:rsidR="00C957DC" w:rsidRPr="00116BE4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 w:rsidR="008928ED">
        <w:rPr>
          <w:rFonts w:ascii="Times New Roman" w:hAnsi="Times New Roman" w:cs="Times New Roman"/>
          <w:b/>
          <w:sz w:val="30"/>
          <w:szCs w:val="30"/>
        </w:rPr>
        <w:t>го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  <w:r w:rsidR="00C957DC" w:rsidRPr="00116BE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>
        <w:rPr>
          <w:rFonts w:ascii="Times New Roman" w:hAnsi="Times New Roman" w:cs="Times New Roman"/>
          <w:i/>
          <w:sz w:val="30"/>
          <w:szCs w:val="30"/>
        </w:rPr>
        <w:t>транспорта и коммуникаций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>, Министерства финансов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Министерства антимонопольного регулирования и торговли Республики </w:t>
      </w:r>
      <w:r w:rsidR="00950F8C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и </w:t>
      </w:r>
      <w:r>
        <w:rPr>
          <w:rFonts w:ascii="Times New Roman" w:hAnsi="Times New Roman" w:cs="Times New Roman"/>
          <w:i/>
          <w:sz w:val="30"/>
          <w:szCs w:val="30"/>
        </w:rPr>
        <w:t xml:space="preserve">управления </w:t>
      </w:r>
      <w:r w:rsidRPr="00C957DC">
        <w:rPr>
          <w:rFonts w:ascii="Times New Roman" w:hAnsi="Times New Roman" w:cs="Times New Roman"/>
          <w:i/>
          <w:sz w:val="30"/>
          <w:szCs w:val="30"/>
        </w:rPr>
        <w:t>Государственно</w:t>
      </w:r>
      <w:r>
        <w:rPr>
          <w:rFonts w:ascii="Times New Roman" w:hAnsi="Times New Roman" w:cs="Times New Roman"/>
          <w:i/>
          <w:sz w:val="30"/>
          <w:szCs w:val="30"/>
        </w:rPr>
        <w:t xml:space="preserve">й автомобильной инспекции МВД </w:t>
      </w:r>
      <w:r w:rsidRPr="00C957DC">
        <w:rPr>
          <w:rFonts w:ascii="Times New Roman" w:hAnsi="Times New Roman" w:cs="Times New Roman"/>
          <w:i/>
          <w:sz w:val="30"/>
          <w:szCs w:val="30"/>
          <w:lang w:val="be-BY"/>
        </w:rPr>
        <w:t>Республики Беларусь</w:t>
      </w:r>
    </w:p>
    <w:p w:rsidR="00736620" w:rsidRDefault="00736620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E934E3" w:rsidRDefault="00D40DB2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Инфографика по данным материалам разработана Белорусским телеграфным агентством </w:t>
      </w:r>
      <w:r w:rsidR="00225213">
        <w:rPr>
          <w:rFonts w:ascii="Times New Roman" w:hAnsi="Times New Roman" w:cs="Times New Roman"/>
          <w:i/>
          <w:sz w:val="30"/>
          <w:szCs w:val="30"/>
        </w:rPr>
        <w:t>и размещена на его сайте в разделе «Инфографика» (</w:t>
      </w:r>
      <w:hyperlink r:id="rId8" w:history="1">
        <w:r w:rsidR="00225213" w:rsidRPr="00225213">
          <w:rPr>
            <w:rFonts w:ascii="Times New Roman" w:hAnsi="Times New Roman" w:cs="Times New Roman"/>
            <w:i/>
            <w:sz w:val="30"/>
            <w:szCs w:val="30"/>
          </w:rPr>
          <w:t>https://www.belta.by/infographica/</w:t>
        </w:r>
      </w:hyperlink>
      <w:r w:rsidR="00225213" w:rsidRPr="00225213">
        <w:rPr>
          <w:rFonts w:ascii="Times New Roman" w:hAnsi="Times New Roman" w:cs="Times New Roman"/>
          <w:i/>
          <w:sz w:val="30"/>
          <w:szCs w:val="30"/>
        </w:rPr>
        <w:t>)</w:t>
      </w:r>
    </w:p>
    <w:p w:rsidR="00225213" w:rsidRPr="00C957DC" w:rsidRDefault="00225213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C69BE" w:rsidRPr="004C69BE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6F52">
        <w:rPr>
          <w:rFonts w:ascii="Times New Roman" w:eastAsia="Calibri" w:hAnsi="Times New Roman" w:cs="Times New Roman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звеном экономико-социальной инфраструктуры страны </w:t>
      </w:r>
      <w:r w:rsidR="004C69BE" w:rsidRPr="004C69BE">
        <w:rPr>
          <w:rFonts w:ascii="Times New Roman" w:eastAsia="Calibri" w:hAnsi="Times New Roman" w:cs="Times New Roman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4C69BE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>Транспортный комплекс</w:t>
      </w:r>
      <w:r w:rsidR="00FA6F52" w:rsidRPr="0069281B">
        <w:rPr>
          <w:rFonts w:ascii="Times New Roman" w:eastAsia="Calibri" w:hAnsi="Times New Roman" w:cs="Times New Roman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 w:rsidR="00FA6F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:rsidR="0094063A" w:rsidRPr="00730B31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B31">
        <w:rPr>
          <w:rFonts w:ascii="Times New Roman" w:eastAsia="Calibri" w:hAnsi="Times New Roman" w:cs="Times New Roman"/>
          <w:b/>
          <w:sz w:val="30"/>
          <w:szCs w:val="30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Даже е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го признание 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 говорит о многом.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Общаясь с водителями в канун </w:t>
      </w:r>
      <w:r w:rsidR="00CD6234"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</w:t>
      </w:r>
      <w:r w:rsidR="00730B31" w:rsidRPr="00730B31">
        <w:rPr>
          <w:rFonts w:ascii="Times New Roman" w:eastAsia="Calibri" w:hAnsi="Times New Roman" w:cs="Times New Roman"/>
          <w:sz w:val="30"/>
          <w:szCs w:val="30"/>
        </w:rPr>
        <w:t>,</w:t>
      </w:r>
      <w:r w:rsidR="00CD6234" w:rsidRPr="005879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CD6234" w:rsidRPr="00730B31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lastRenderedPageBreak/>
        <w:t>отметил, что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».</w:t>
      </w:r>
    </w:p>
    <w:p w:rsidR="00CD6234" w:rsidRPr="00730B31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«Дорога – это главное. Есть дорога, есть экономика – есть жизнь»</w:t>
      </w:r>
      <w:r w:rsidR="00736620" w:rsidRPr="00730B31">
        <w:rPr>
          <w:rFonts w:ascii="Times New Roman" w:eastAsia="Calibri" w:hAnsi="Times New Roman" w:cs="Times New Roman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:rsidR="00027D4A" w:rsidRPr="00095C55" w:rsidRDefault="00027D4A" w:rsidP="00095C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Общая характеристика </w:t>
      </w:r>
      <w:r w:rsid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транспортного комплекса Республики Беларусь</w:t>
      </w:r>
    </w:p>
    <w:p w:rsidR="00C1358C" w:rsidRP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b/>
          <w:sz w:val="30"/>
          <w:szCs w:val="30"/>
        </w:rPr>
        <w:t>Железнодорожный транспорт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является одним из важнейших элементов </w:t>
      </w:r>
      <w:r w:rsidRPr="00C1358C">
        <w:rPr>
          <w:rFonts w:ascii="Times New Roman" w:eastAsia="Calibri" w:hAnsi="Times New Roman" w:cs="Times New Roman"/>
          <w:sz w:val="30"/>
          <w:szCs w:val="30"/>
        </w:rPr>
        <w:t>транспортной системы Республики Беларусь</w:t>
      </w:r>
      <w:r w:rsidR="002C0EE9">
        <w:rPr>
          <w:rFonts w:ascii="Times New Roman" w:eastAsia="Calibri" w:hAnsi="Times New Roman" w:cs="Times New Roman"/>
          <w:sz w:val="30"/>
          <w:szCs w:val="30"/>
        </w:rPr>
        <w:t>.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Минское, </w:t>
      </w:r>
      <w:proofErr w:type="spellStart"/>
      <w:r w:rsidR="006D409D" w:rsidRPr="00C1358C">
        <w:rPr>
          <w:rFonts w:ascii="Times New Roman" w:eastAsia="Calibri" w:hAnsi="Times New Roman" w:cs="Times New Roman"/>
          <w:sz w:val="30"/>
          <w:szCs w:val="30"/>
        </w:rPr>
        <w:t>Барановичское</w:t>
      </w:r>
      <w:proofErr w:type="spellEnd"/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, Брестское, Гомельское, Могилевское и Витебское. </w:t>
      </w:r>
      <w:r w:rsidRPr="00C1358C">
        <w:rPr>
          <w:rFonts w:ascii="Times New Roman" w:eastAsia="Calibri" w:hAnsi="Times New Roman" w:cs="Times New Roman"/>
          <w:sz w:val="30"/>
          <w:szCs w:val="30"/>
        </w:rPr>
        <w:t>Эксплуатационн</w:t>
      </w:r>
      <w:r w:rsidR="00027D4A"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:rsidR="00C1076C" w:rsidRPr="00C1076C" w:rsidRDefault="00C1076C" w:rsidP="00C1076C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564332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 w:rsidR="00564332">
        <w:rPr>
          <w:rFonts w:ascii="Times New Roman" w:eastAsia="Calibri" w:hAnsi="Times New Roman" w:cs="Times New Roman"/>
          <w:sz w:val="30"/>
          <w:szCs w:val="30"/>
        </w:rPr>
        <w:t xml:space="preserve">а также около </w:t>
      </w:r>
      <w:r w:rsidR="00205364">
        <w:rPr>
          <w:rFonts w:ascii="Times New Roman" w:eastAsia="Calibri" w:hAnsi="Times New Roman" w:cs="Times New Roman"/>
          <w:sz w:val="30"/>
          <w:szCs w:val="30"/>
        </w:rPr>
        <w:t xml:space="preserve">145,5 </w:t>
      </w:r>
      <w:r w:rsidR="00564332">
        <w:rPr>
          <w:rFonts w:ascii="Times New Roman" w:eastAsia="Calibri" w:hAnsi="Times New Roman" w:cs="Times New Roman"/>
          <w:sz w:val="30"/>
          <w:szCs w:val="30"/>
        </w:rPr>
        <w:t>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</w:t>
      </w:r>
      <w:proofErr w:type="spellStart"/>
      <w:r w:rsidRPr="00027D4A">
        <w:rPr>
          <w:rFonts w:ascii="Times New Roman" w:eastAsia="Calibri" w:hAnsi="Times New Roman" w:cs="Times New Roman"/>
          <w:sz w:val="30"/>
          <w:szCs w:val="30"/>
        </w:rPr>
        <w:t>экономкласса</w:t>
      </w:r>
      <w:proofErr w:type="spellEnd"/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– 61,4 млн человек, региональных бизнес-класса и межрегиональных – 10,5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 w:rsidR="00564332"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27D4A" w:rsidRPr="00027D4A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EF31B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027D4A" w:rsidRDefault="00027D4A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:rsidR="009A27D1" w:rsidRDefault="009A27D1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C69BE" w:rsidRPr="004C69BE" w:rsidRDefault="004C69B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:rsidR="00C1358C" w:rsidRPr="00D6171E" w:rsidRDefault="00435C88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текущем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году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запланировано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приобретение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3 дизель-</w:t>
      </w:r>
      <w:r w:rsidR="00CB11E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поездов, 477</w:t>
      </w:r>
      <w:r w:rsidR="004C6DE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грузовых и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34 пассажирских вагона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</w:t>
      </w:r>
      <w:r w:rsidR="005563D2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одписано соглашение о поставке на дорогу до 2021 года 10 электропоездов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межрегиональных линий серии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ЭП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  <w:vertAlign w:val="superscript"/>
        </w:rPr>
        <w:t>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="00B123ED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</w:p>
    <w:p w:rsidR="007F1FFF" w:rsidRPr="00D233C4" w:rsidRDefault="007F1FF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33C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FB66BE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Водный транспорт</w:t>
      </w:r>
      <w:r w:rsidR="00205364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8B63D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Сож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, Припять, Западная Двина, Неман,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Днепровско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-Бугском и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Микашевичском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каналах. Общая протяженность внутренних водных путей Республики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1128,1 км. </w:t>
      </w:r>
    </w:p>
    <w:p w:rsidR="00205364" w:rsidRPr="00FB3901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>За прошлый год</w:t>
      </w:r>
      <w:r w:rsidR="00205364" w:rsidRPr="0069281B">
        <w:rPr>
          <w:rFonts w:ascii="Times New Roman" w:eastAsia="Calibri" w:hAnsi="Times New Roman" w:cs="Times New Roman"/>
          <w:sz w:val="30"/>
          <w:szCs w:val="30"/>
        </w:rPr>
        <w:t xml:space="preserve"> водным транспортом перевезено 200 тыс. пассажиров, а также около 2,24 </w:t>
      </w:r>
      <w:r w:rsidR="00205364"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:rsidR="00F86BE9" w:rsidRPr="00D415EF" w:rsidRDefault="00F86BE9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proofErr w:type="spellStart"/>
      <w:r w:rsidR="00733220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г.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Житомире</w:t>
      </w:r>
      <w:proofErr w:type="spellEnd"/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.</w:t>
      </w:r>
      <w:r w:rsidR="004C4367"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:rsidR="00435C88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Воздушный транспорт Беларуси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– это комплекс организаций, которые занимаются перевозкой</w:t>
      </w:r>
      <w:r w:rsidR="003C705D">
        <w:rPr>
          <w:rFonts w:ascii="Times New Roman" w:eastAsia="Calibri" w:hAnsi="Times New Roman" w:cs="Times New Roman"/>
          <w:sz w:val="30"/>
          <w:szCs w:val="30"/>
        </w:rPr>
        <w:t xml:space="preserve"> пассажиров и грузов по воздуху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как в республике, так и за ее пределами. </w:t>
      </w:r>
    </w:p>
    <w:p w:rsidR="00E23BD6" w:rsidRPr="00435C88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Белавиа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ОАО «Авиакомпания «Гродно», РУП «Национальный аэропорт Минск», ОАО «Авиакомпания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Трансавиаэкспорт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 РУП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Белаэронавигация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а также национальные организации негосударственной формы собственности.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F35AC" w:rsidRPr="0069281B">
        <w:rPr>
          <w:rFonts w:ascii="Times New Roman" w:eastAsia="Calibri" w:hAnsi="Times New Roman" w:cs="Times New Roman"/>
          <w:sz w:val="30"/>
          <w:szCs w:val="30"/>
        </w:rPr>
        <w:t>стране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54A8"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 w:rsidR="00D415EF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  <w:r w:rsidR="00D617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35C88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2019 году воздушным транспортом перевезено более</w:t>
      </w:r>
      <w:r w:rsidR="000F2EA7"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4 млн пассажиров, а также около 28,2 тыс. тонн грузов. </w:t>
      </w:r>
    </w:p>
    <w:p w:rsidR="00C1358C" w:rsidRPr="00C1358C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Количество регулярных рейсов за 2019 год по сравнению с аналогичным периодо</w:t>
      </w:r>
      <w:r w:rsidR="005B43C2"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</w:t>
      </w:r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новые регулярные рейсы в Талли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н,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:rsidR="00F86BE9" w:rsidRPr="004013AD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 w:rsidR="00E54452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4013AD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и реконструкция первой искусственной взлетно-посадочной полосы в </w:t>
      </w:r>
      <w:r w:rsidRPr="004013AD">
        <w:rPr>
          <w:rFonts w:ascii="Times New Roman" w:eastAsia="Calibri" w:hAnsi="Times New Roman" w:cs="Times New Roman"/>
          <w:sz w:val="30"/>
          <w:szCs w:val="30"/>
        </w:rPr>
        <w:lastRenderedPageBreak/>
        <w:t>Национальном аэропорту «Минск». Кроме того, перед Белорусской 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:rsidR="004C5A89" w:rsidRPr="00607B42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435C88">
        <w:rPr>
          <w:rFonts w:ascii="Times New Roman" w:eastAsia="Calibri" w:hAnsi="Times New Roman" w:cs="Times New Roman"/>
          <w:b/>
          <w:sz w:val="30"/>
          <w:szCs w:val="30"/>
        </w:rPr>
        <w:t>втомобильный транспорт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23121">
        <w:rPr>
          <w:rFonts w:ascii="Times New Roman" w:eastAsia="Calibri" w:hAnsi="Times New Roman" w:cs="Times New Roman"/>
          <w:b/>
          <w:sz w:val="30"/>
          <w:szCs w:val="30"/>
        </w:rPr>
        <w:t>занимает л</w:t>
      </w:r>
      <w:r w:rsidR="00566030" w:rsidRPr="00223121">
        <w:rPr>
          <w:rFonts w:ascii="Times New Roman" w:eastAsia="Calibri" w:hAnsi="Times New Roman" w:cs="Times New Roman"/>
          <w:b/>
          <w:sz w:val="30"/>
          <w:szCs w:val="30"/>
        </w:rPr>
        <w:t>идирующую</w:t>
      </w:r>
      <w:r w:rsidR="00566030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позицию</w:t>
      </w:r>
      <w:r w:rsidR="00566030" w:rsidRPr="005660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6030"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по объему перевозок пассажиров и грузов </w:t>
      </w:r>
      <w:r w:rsidR="006038E6"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 w:rsidR="00566030">
        <w:rPr>
          <w:rFonts w:ascii="Times New Roman" w:eastAsia="Calibri" w:hAnsi="Times New Roman" w:cs="Times New Roman"/>
          <w:sz w:val="30"/>
          <w:szCs w:val="30"/>
        </w:rPr>
        <w:t>.</w:t>
      </w:r>
      <w:r w:rsidR="008F71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 w:rsidR="007C403C"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 w:rsidR="004C5A89">
        <w:rPr>
          <w:rFonts w:ascii="Times New Roman" w:eastAsia="Calibri" w:hAnsi="Times New Roman" w:cs="Times New Roman"/>
          <w:sz w:val="30"/>
          <w:szCs w:val="30"/>
        </w:rPr>
        <w:t>ревезено 161,7 млн тонн грузов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>
        <w:rPr>
          <w:rFonts w:ascii="Times New Roman" w:eastAsia="Calibri" w:hAnsi="Times New Roman" w:cs="Times New Roman"/>
          <w:sz w:val="30"/>
          <w:szCs w:val="30"/>
        </w:rPr>
        <w:t>и 1 186,5 млн пассажиров</w:t>
      </w:r>
      <w:r w:rsidR="004C5A89"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</w:t>
      </w:r>
      <w:r w:rsidR="00251E0F" w:rsidRPr="00816836">
        <w:rPr>
          <w:rFonts w:ascii="Times New Roman" w:eastAsia="Calibri" w:hAnsi="Times New Roman" w:cs="Times New Roman"/>
          <w:sz w:val="30"/>
          <w:szCs w:val="30"/>
        </w:rPr>
        <w:t>–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 w:rsidR="00251E0F"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6836">
        <w:rPr>
          <w:rFonts w:ascii="Times New Roman" w:eastAsia="Calibri" w:hAnsi="Times New Roman" w:cs="Times New Roman"/>
          <w:b/>
          <w:sz w:val="30"/>
          <w:szCs w:val="30"/>
        </w:rPr>
        <w:t>в общем объеме перевозок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33944">
        <w:rPr>
          <w:rFonts w:ascii="Times New Roman" w:eastAsia="Calibri" w:hAnsi="Times New Roman" w:cs="Times New Roman"/>
          <w:b/>
          <w:sz w:val="30"/>
          <w:szCs w:val="30"/>
        </w:rPr>
        <w:t>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:rsidR="004C5A89" w:rsidRPr="004C6DE1" w:rsidRDefault="004C5A89" w:rsidP="004C5A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6DE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C6D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66030" w:rsidRPr="004C5A89" w:rsidRDefault="00566030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По данным управления ГАИ МВД Республики Беларусь</w:t>
      </w:r>
      <w:r w:rsidR="00F04665" w:rsidRPr="004C5A8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в структурных подразделениях</w:t>
      </w:r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Госавтоинспекции на 1 января 2020 г. зарегистрировано около 4,4 млн единиц авто-, </w:t>
      </w:r>
      <w:proofErr w:type="spellStart"/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>мототехники</w:t>
      </w:r>
      <w:proofErr w:type="spellEnd"/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и прицепов к ней (88,1% – в личном пользовании граждан, 11,9% – юридических лиц), в том числе </w:t>
      </w:r>
      <w:r w:rsidR="00D55652" w:rsidRPr="004C5A89">
        <w:rPr>
          <w:rFonts w:ascii="Times New Roman" w:eastAsia="Calibri" w:hAnsi="Times New Roman" w:cs="Times New Roman"/>
          <w:i/>
          <w:sz w:val="28"/>
          <w:szCs w:val="28"/>
        </w:rPr>
        <w:t>около 3,7 млн автомобилей.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:rsidR="00773792" w:rsidRPr="00123597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="00064D57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>автомобильного транспорта в Республике Беларусь</w:t>
      </w:r>
    </w:p>
    <w:p w:rsidR="00CD5032" w:rsidRPr="00D6171E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втомобильный транспорт общего пользования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в совокупности 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с городским электрическим транспортом и метрополитеном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обладает неоспоримой социальной значимостью.</w:t>
      </w:r>
    </w:p>
    <w:p w:rsidR="00773792" w:rsidRPr="00BF0E1C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D517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73792" w:rsidRDefault="006038E6" w:rsidP="00773792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F0E1C">
          <w:rPr>
            <w:rFonts w:ascii="Times New Roman" w:eastAsia="Calibri" w:hAnsi="Times New Roman" w:cs="Times New Roman"/>
            <w:i/>
            <w:sz w:val="28"/>
            <w:szCs w:val="28"/>
          </w:rPr>
          <w:t>2019 г</w:t>
        </w:r>
        <w:r w:rsidR="005763CA">
          <w:rPr>
            <w:rFonts w:ascii="Times New Roman" w:eastAsia="Calibri" w:hAnsi="Times New Roman" w:cs="Times New Roman"/>
            <w:i/>
            <w:sz w:val="28"/>
            <w:szCs w:val="28"/>
          </w:rPr>
          <w:t>оду</w:t>
        </w:r>
      </w:smartTag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пользования</w:t>
      </w: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приобретено свыше 580 автобусов, </w:t>
      </w:r>
      <w:r w:rsidR="00D8157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  <w:r w:rsidRPr="007737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038E6" w:rsidRPr="006038E6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Однако з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а последние 30 лет сложилась устойчивая </w:t>
      </w:r>
      <w:r w:rsidR="006038E6" w:rsidRPr="00B54AD0">
        <w:rPr>
          <w:rFonts w:ascii="Times New Roman" w:eastAsia="Calibri" w:hAnsi="Times New Roman" w:cs="Times New Roman"/>
          <w:b/>
          <w:sz w:val="30"/>
          <w:szCs w:val="30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 (автомобильным, городским электрическим транспортом и метрополитеном). </w:t>
      </w:r>
    </w:p>
    <w:p w:rsidR="006038E6" w:rsidRPr="00190A0E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155F7">
        <w:rPr>
          <w:rFonts w:ascii="Times New Roman" w:eastAsia="Calibri" w:hAnsi="Times New Roman" w:cs="Times New Roman"/>
          <w:sz w:val="30"/>
          <w:szCs w:val="30"/>
        </w:rPr>
        <w:t xml:space="preserve"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</w:t>
      </w:r>
      <w:r w:rsidRPr="002155F7">
        <w:rPr>
          <w:rFonts w:ascii="Times New Roman" w:eastAsia="Calibri" w:hAnsi="Times New Roman" w:cs="Times New Roman"/>
          <w:sz w:val="30"/>
          <w:szCs w:val="30"/>
        </w:rPr>
        <w:lastRenderedPageBreak/>
        <w:t>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 w:rsidR="00132D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Pr="009D59C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6038E6" w:rsidRPr="009D59C0">
        <w:rPr>
          <w:rFonts w:ascii="Times New Roman" w:eastAsia="Calibri" w:hAnsi="Times New Roman" w:cs="Times New Roman"/>
          <w:b/>
          <w:sz w:val="30"/>
          <w:szCs w:val="30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, что оказывает существенное влияние на транспортный баланс городских, </w:t>
      </w:r>
      <w:r w:rsidR="006038E6" w:rsidRPr="00190A0E">
        <w:rPr>
          <w:rFonts w:ascii="Times New Roman" w:eastAsia="Calibri" w:hAnsi="Times New Roman" w:cs="Times New Roman"/>
          <w:sz w:val="30"/>
          <w:szCs w:val="30"/>
        </w:rPr>
        <w:t xml:space="preserve">пригородных и междугородных пассажирских перевозок. </w:t>
      </w:r>
    </w:p>
    <w:p w:rsidR="001A642F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>Р</w:t>
      </w:r>
      <w:r w:rsidR="00F04665" w:rsidRPr="00190A0E">
        <w:rPr>
          <w:rFonts w:ascii="Times New Roman" w:eastAsia="Calibri" w:hAnsi="Times New Roman" w:cs="Times New Roman"/>
          <w:sz w:val="30"/>
          <w:szCs w:val="30"/>
        </w:rPr>
        <w:t>асширение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 автомобильного парка страны (как общественного, так и личного) автоматически 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приводит к повышению спроса на </w:t>
      </w:r>
      <w:r w:rsidR="0094167A" w:rsidRPr="009108AD">
        <w:rPr>
          <w:rFonts w:ascii="Times New Roman" w:eastAsia="Calibri" w:hAnsi="Times New Roman" w:cs="Times New Roman"/>
          <w:b/>
          <w:sz w:val="30"/>
          <w:szCs w:val="30"/>
        </w:rPr>
        <w:t>моторное топливо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A642F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1A642F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этой связи представляет интерес динамика цен 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108AD" w:rsidRPr="009108AD">
        <w:rPr>
          <w:rFonts w:ascii="Times New Roman" w:eastAsia="Calibri" w:hAnsi="Times New Roman" w:cs="Times New Roman"/>
          <w:sz w:val="30"/>
          <w:szCs w:val="30"/>
        </w:rPr>
        <w:t>него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6EDA" w:rsidRPr="00E1391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94167A" w:rsidRPr="00E13913" w:rsidRDefault="0094167A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50E7C" w:rsidRPr="00D6171E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D6171E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</w:t>
      </w:r>
      <w:r w:rsidR="008529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:rsidR="00950E7C" w:rsidRPr="00E13913" w:rsidRDefault="001C0F03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D26E65">
        <w:rPr>
          <w:rFonts w:ascii="Times New Roman" w:eastAsia="Calibri" w:hAnsi="Times New Roman" w:cs="Times New Roman"/>
          <w:sz w:val="30"/>
          <w:szCs w:val="30"/>
        </w:rPr>
        <w:t>важно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отметить, что с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учетом изменения рыночной конъюнктуры </w:t>
      </w:r>
      <w:r w:rsidR="00950E7C" w:rsidRPr="00023E92">
        <w:rPr>
          <w:rFonts w:ascii="Times New Roman" w:eastAsia="Calibri" w:hAnsi="Times New Roman" w:cs="Times New Roman"/>
          <w:b/>
          <w:sz w:val="30"/>
          <w:szCs w:val="30"/>
        </w:rPr>
        <w:t>цены на нефтепродукты не только повышались, но и снижались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. Решения об изменении цен производятся на основании комплексной оценки основных </w:t>
      </w:r>
      <w:proofErr w:type="spellStart"/>
      <w:r w:rsidR="00950E7C" w:rsidRPr="00E13913">
        <w:rPr>
          <w:rFonts w:ascii="Times New Roman" w:eastAsia="Calibri" w:hAnsi="Times New Roman" w:cs="Times New Roman"/>
          <w:sz w:val="30"/>
          <w:szCs w:val="30"/>
        </w:rPr>
        <w:t>ценообразующих</w:t>
      </w:r>
      <w:proofErr w:type="spellEnd"/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факторов – цены на закупаемую нефть, налоговой нагрузки, курса национальной валюты. </w:t>
      </w:r>
      <w:r w:rsidR="00D26E65">
        <w:rPr>
          <w:rFonts w:ascii="Times New Roman" w:eastAsia="Calibri" w:hAnsi="Times New Roman" w:cs="Times New Roman"/>
          <w:sz w:val="30"/>
          <w:szCs w:val="30"/>
        </w:rPr>
        <w:t>И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:rsidR="00950E7C" w:rsidRPr="0008122A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122A">
        <w:rPr>
          <w:rFonts w:ascii="Times New Roman" w:eastAsia="Calibri" w:hAnsi="Times New Roman" w:cs="Times New Roman"/>
          <w:b/>
          <w:sz w:val="30"/>
          <w:szCs w:val="30"/>
        </w:rPr>
        <w:t>Наша стратегическая цель –</w:t>
      </w:r>
      <w:r w:rsidR="00950E7C" w:rsidRPr="0008122A">
        <w:rPr>
          <w:rFonts w:ascii="Times New Roman" w:eastAsia="Calibri" w:hAnsi="Times New Roman" w:cs="Times New Roman"/>
          <w:b/>
          <w:sz w:val="30"/>
          <w:szCs w:val="30"/>
        </w:rPr>
        <w:t xml:space="preserve"> сохранить энергетическую безопасность Беларуси</w:t>
      </w:r>
      <w:r w:rsidR="00950E7C" w:rsidRPr="0008122A">
        <w:rPr>
          <w:rFonts w:ascii="Times New Roman" w:eastAsia="Calibri" w:hAnsi="Times New Roman" w:cs="Times New Roman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950E7C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lastRenderedPageBreak/>
        <w:t xml:space="preserve">Под влиянием </w:t>
      </w:r>
      <w:r w:rsidR="00AB5D1B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изменчивости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мировых котировок цены на моторное топливо в соседних европейских с</w:t>
      </w:r>
      <w:r w:rsidR="0094167A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т</w:t>
      </w:r>
      <w:r w:rsidR="00B71AAC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ранах были скорректированы на 2–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7%.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Индексировались и белорусские цены на моторное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топливо, но они остаются на 30</w:t>
      </w:r>
      <w:r w:rsidR="00411F42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:rsidR="00221A56" w:rsidRPr="00E13913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21A56" w:rsidRPr="006509D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С </w:t>
      </w:r>
      <w:r w:rsidR="00D30BB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9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феврал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я 2020 г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(цена 1 л в бел. 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р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уб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.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)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АИ-95-К5-Евро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АИ-98-К5-Евро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2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,02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ДТ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:rsidR="00221A56" w:rsidRPr="0008122A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цены на топливо в Беларуси и у соседей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9" w:anchor=".XH-O4cAzaUl" w:tgtFrame="_blank" w:history="1">
        <w:r w:rsidRPr="0008122A">
          <w:rPr>
            <w:rStyle w:val="a3"/>
            <w:rFonts w:ascii="Times New Roman" w:eastAsia="Calibri" w:hAnsi="Times New Roman" w:cs="Times New Roman"/>
            <w:i/>
            <w:spacing w:val="-2"/>
            <w:sz w:val="28"/>
            <w:szCs w:val="28"/>
          </w:rPr>
          <w:t>autotraveler.ru</w:t>
        </w:r>
      </w:hyperlink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:rsidR="00221A56" w:rsidRPr="00CC21A2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Бе</w:t>
      </w:r>
      <w:r w:rsidR="005955F9"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нзин АИ-95-К5-Евро (цена 1 л в евро</w:t>
      </w: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)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: Беларусь – 0,76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Латвия –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1,30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Литва – 1,2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0, Эстония – 1,35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Польша – 1,1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Украина – 0,9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7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Россия – 0,68.</w:t>
      </w:r>
    </w:p>
    <w:p w:rsidR="00221A56" w:rsidRPr="00FE2A89" w:rsidRDefault="00221A56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: Беларусь – 0,76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Латвия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Литва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08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Эстония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33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Польша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Украина – 0,9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Россия – 0,69.</w:t>
      </w:r>
    </w:p>
    <w:p w:rsidR="00950E7C" w:rsidRPr="00411F42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</w:t>
      </w:r>
      <w:r w:rsidR="00411F42"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США.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</w:t>
      </w:r>
      <w:r w:rsidR="0094167A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начале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2020 года котировки нефти продолжают увеличиваться, достигая в отдельные периоды 68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</w:t>
      </w:r>
      <w:r w:rsidR="00AB5D1B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</w:t>
      </w:r>
      <w:r w:rsidR="00302CB9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ША </w:t>
      </w:r>
      <w:r w:rsidR="00302CB9"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:rsidR="0094167A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 w:rsidR="007B7D6C">
        <w:rPr>
          <w:rFonts w:ascii="Times New Roman" w:eastAsia="Calibri" w:hAnsi="Times New Roman" w:cs="Times New Roman"/>
          <w:sz w:val="30"/>
          <w:szCs w:val="30"/>
        </w:rPr>
        <w:t>й отрасли концерн «</w:t>
      </w:r>
      <w:proofErr w:type="spellStart"/>
      <w:r w:rsidR="007B7D6C">
        <w:rPr>
          <w:rFonts w:ascii="Times New Roman" w:eastAsia="Calibri" w:hAnsi="Times New Roman" w:cs="Times New Roman"/>
          <w:sz w:val="30"/>
          <w:szCs w:val="30"/>
        </w:rPr>
        <w:t>Белнефтехим</w:t>
      </w:r>
      <w:proofErr w:type="spellEnd"/>
      <w:r w:rsidR="007B7D6C">
        <w:rPr>
          <w:rFonts w:ascii="Times New Roman" w:eastAsia="Calibri" w:hAnsi="Times New Roman" w:cs="Times New Roman"/>
          <w:sz w:val="30"/>
          <w:szCs w:val="30"/>
        </w:rPr>
        <w:t>»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продолжа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ет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принятую стратегию поэтапного изменения цен на моторное топливо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94167A" w:rsidRPr="00E13913">
        <w:rPr>
          <w:rFonts w:ascii="Times New Roman" w:eastAsia="Calibri" w:hAnsi="Times New Roman" w:cs="Times New Roman"/>
          <w:sz w:val="30"/>
          <w:szCs w:val="30"/>
        </w:rPr>
        <w:t xml:space="preserve"> пока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 xml:space="preserve">как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>на экономику в целом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>, так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и на каждого потребителя в частности. </w:t>
      </w:r>
    </w:p>
    <w:p w:rsidR="00D200B7" w:rsidRPr="000F2EA7" w:rsidRDefault="00D200B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Возмещение затрат на перевозки</w:t>
      </w:r>
      <w:r w:rsidR="009D122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пассажиров общественным транспортом</w:t>
      </w:r>
    </w:p>
    <w:p w:rsidR="00507133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Услуги городского пассажирского транспор</w:t>
      </w:r>
      <w:r w:rsidR="00F23698" w:rsidRPr="000F2EA7">
        <w:rPr>
          <w:rFonts w:ascii="Times New Roman" w:eastAsia="Calibri" w:hAnsi="Times New Roman" w:cs="Times New Roman"/>
          <w:sz w:val="30"/>
          <w:szCs w:val="30"/>
        </w:rPr>
        <w:t xml:space="preserve">та общего пользования являются 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социально значимыми и тарифы 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на эти услуги подлежат государственному ценовому регулированию. При этом </w:t>
      </w:r>
      <w:r w:rsidRPr="00DC41BF">
        <w:rPr>
          <w:rFonts w:ascii="Times New Roman" w:eastAsia="Calibri" w:hAnsi="Times New Roman" w:cs="Times New Roman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DC41B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07133" w:rsidRPr="000F2EA7">
        <w:rPr>
          <w:rFonts w:ascii="Times New Roman" w:eastAsia="Calibri" w:hAnsi="Times New Roman" w:cs="Times New Roman"/>
          <w:sz w:val="30"/>
          <w:szCs w:val="30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:rsidR="00D200B7" w:rsidRPr="00C62E0B" w:rsidRDefault="00507133" w:rsidP="0050713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200B7" w:rsidRPr="00C62E0B" w:rsidRDefault="00D200B7" w:rsidP="00507133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i/>
          <w:sz w:val="28"/>
          <w:szCs w:val="28"/>
        </w:rPr>
        <w:t>В соответствии с Законом Рес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публики Беларусь от 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2019 г. № 269-З «О республиканском </w:t>
      </w:r>
      <w:r w:rsidRPr="009D4BD2">
        <w:rPr>
          <w:rFonts w:ascii="Times New Roman" w:eastAsia="Calibri" w:hAnsi="Times New Roman" w:cs="Times New Roman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</w:t>
      </w:r>
      <w:r w:rsidR="00507133" w:rsidRPr="009D4BD2">
        <w:rPr>
          <w:rFonts w:ascii="Times New Roman" w:eastAsia="Calibri" w:hAnsi="Times New Roman" w:cs="Times New Roman"/>
          <w:i/>
          <w:sz w:val="28"/>
          <w:szCs w:val="28"/>
        </w:rPr>
        <w:t>е на автомобильный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 транспорт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>– 6 819 560,0 рублей.</w:t>
      </w:r>
    </w:p>
    <w:p w:rsidR="00D200B7" w:rsidRPr="000F2EA7" w:rsidRDefault="0082480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4807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>егулирование тарифов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осуществляется облисполкомами и Минским </w:t>
      </w:r>
      <w:r w:rsidR="00D200B7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горисполкомом по согласованию с </w:t>
      </w:r>
      <w:r w:rsidR="004854CF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Министерством антимонопольного</w:t>
      </w:r>
      <w:r w:rsidR="004854CF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 регулирования и торговли Республики Беларусь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="00411F42"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Комиссии</w:t>
      </w:r>
      <w:r w:rsidRPr="00D673E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200B7" w:rsidRPr="002D67A0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D200B7" w:rsidRPr="002D67A0" w:rsidRDefault="00D200B7" w:rsidP="004939B5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i/>
          <w:sz w:val="28"/>
          <w:szCs w:val="28"/>
        </w:rPr>
        <w:t>В 2019 году т</w:t>
      </w:r>
      <w:r w:rsidR="00993ECC"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ариф в среднем за год 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повысился на 5 коп. на проезд в городском пассажирском транспорте и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составил 60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коп. – в областях, 65 коп. –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>, в том числе 70 коп. – метрополитен</w:t>
      </w:r>
      <w:r w:rsidR="000E13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повысился на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1 коп. в областях и 2 коп.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и составил в среднем 7 коп. за 1 км проезда. </w:t>
      </w:r>
    </w:p>
    <w:p w:rsidR="00D200B7" w:rsidRPr="000F2EA7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</w:t>
      </w:r>
      <w:r w:rsidR="002D67A0"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="002D67A0" w:rsidRPr="00F538B9">
        <w:rPr>
          <w:rFonts w:ascii="Times New Roman" w:eastAsia="Calibri" w:hAnsi="Times New Roman" w:cs="Times New Roman"/>
          <w:sz w:val="30"/>
          <w:szCs w:val="30"/>
        </w:rPr>
        <w:t>что в</w:t>
      </w:r>
      <w:r w:rsidR="00D200B7" w:rsidRPr="00F538B9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</w:t>
      </w:r>
      <w:r w:rsidRPr="000F2EA7">
        <w:rPr>
          <w:rFonts w:ascii="Times New Roman" w:eastAsia="Calibri" w:hAnsi="Times New Roman" w:cs="Times New Roman"/>
          <w:sz w:val="30"/>
          <w:szCs w:val="30"/>
        </w:rPr>
        <w:t>ранспортом составит не менее 80%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в том числ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е в областях – не менее 90% и </w:t>
      </w:r>
      <w:proofErr w:type="spellStart"/>
      <w:r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Минске</w:t>
      </w:r>
      <w:proofErr w:type="spellEnd"/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– не менее 70</w:t>
      </w:r>
      <w:r w:rsidRPr="000F2EA7">
        <w:rPr>
          <w:rFonts w:ascii="Times New Roman" w:eastAsia="Calibri" w:hAnsi="Times New Roman" w:cs="Times New Roman"/>
          <w:sz w:val="30"/>
          <w:szCs w:val="30"/>
        </w:rPr>
        <w:t>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, а пригородным автомобильным транспортом – не мен</w:t>
      </w:r>
      <w:r w:rsidRPr="000F2EA7">
        <w:rPr>
          <w:rFonts w:ascii="Times New Roman" w:eastAsia="Calibri" w:hAnsi="Times New Roman" w:cs="Times New Roman"/>
          <w:sz w:val="30"/>
          <w:szCs w:val="30"/>
        </w:rPr>
        <w:t>ее 65%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Необходимо отметить, что достижение </w:t>
      </w:r>
      <w:r w:rsidR="004939B5" w:rsidRPr="000F2EA7">
        <w:rPr>
          <w:rFonts w:ascii="Times New Roman" w:eastAsia="Calibri" w:hAnsi="Times New Roman" w:cs="Times New Roman"/>
          <w:sz w:val="30"/>
          <w:szCs w:val="30"/>
        </w:rPr>
        <w:t>в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2020 году запланированного уровня возмещения возможно не только за счет повышения тарифов, но и </w:t>
      </w:r>
      <w:r w:rsidRPr="00A74B14">
        <w:rPr>
          <w:rFonts w:ascii="Times New Roman" w:eastAsia="Calibri" w:hAnsi="Times New Roman" w:cs="Times New Roman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ascii="Times New Roman" w:eastAsia="Calibri" w:hAnsi="Times New Roman" w:cs="Times New Roman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538B9" w:rsidRDefault="004939B5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sz w:val="30"/>
          <w:szCs w:val="30"/>
        </w:rPr>
        <w:t xml:space="preserve">Примечателен в этом плане опыт </w:t>
      </w:r>
      <w:proofErr w:type="spellStart"/>
      <w:r w:rsidRPr="000F2EA7">
        <w:rPr>
          <w:rFonts w:ascii="Times New Roman" w:eastAsia="Calibri" w:hAnsi="Times New Roman" w:cs="Times New Roman"/>
          <w:b/>
          <w:sz w:val="30"/>
          <w:szCs w:val="30"/>
        </w:rPr>
        <w:t>г.Минска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2D7DF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00B7" w:rsidRPr="000F2EA7">
        <w:rPr>
          <w:rFonts w:ascii="Times New Roman" w:eastAsia="Calibri" w:hAnsi="Times New Roman" w:cs="Times New Roman"/>
          <w:bCs/>
          <w:sz w:val="30"/>
          <w:szCs w:val="30"/>
        </w:rPr>
        <w:t>Внедрен</w:t>
      </w:r>
      <w:r w:rsidR="00F23698" w:rsidRPr="000F2EA7">
        <w:rPr>
          <w:rFonts w:ascii="Times New Roman" w:eastAsia="Calibri" w:hAnsi="Times New Roman" w:cs="Times New Roman"/>
          <w:bCs/>
          <w:sz w:val="30"/>
          <w:szCs w:val="30"/>
        </w:rPr>
        <w:t xml:space="preserve">ная в </w:t>
      </w:r>
      <w:r w:rsidR="00E06E0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столице</w:t>
      </w:r>
      <w:r w:rsidR="00D200B7" w:rsidRPr="00785663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автоматизированная</w:t>
      </w:r>
      <w:r w:rsidR="00D200B7" w:rsidRPr="0078566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система оплаты и контроля проезда 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:rsidR="004939B5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созданы проездные документы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определенное количество поездок; определенные периоды времени в комбинациях с поездами городских линий;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а также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:rsidR="00D200B7" w:rsidRDefault="00D200B7" w:rsidP="00193095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Пассажи</w:t>
      </w:r>
      <w:r w:rsidR="001240C9">
        <w:rPr>
          <w:rFonts w:ascii="Times New Roman" w:eastAsia="Calibri" w:hAnsi="Times New Roman" w:cs="Times New Roman"/>
          <w:sz w:val="30"/>
          <w:szCs w:val="30"/>
        </w:rPr>
        <w:t>рам предоставляется возможность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записывать на одну бесконтактную смарт-карту (</w:t>
      </w:r>
      <w:r w:rsidR="001240C9">
        <w:rPr>
          <w:rFonts w:ascii="Times New Roman" w:eastAsia="Calibri" w:hAnsi="Times New Roman" w:cs="Times New Roman"/>
          <w:sz w:val="30"/>
          <w:szCs w:val="30"/>
        </w:rPr>
        <w:t>далее –</w:t>
      </w:r>
      <w:r w:rsidR="00AF64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F2EA7">
        <w:rPr>
          <w:rFonts w:ascii="Times New Roman" w:eastAsia="Calibri" w:hAnsi="Times New Roman" w:cs="Times New Roman"/>
          <w:sz w:val="30"/>
          <w:szCs w:val="30"/>
        </w:rPr>
        <w:t>БСК) одновременно до шести видов проездных документов (в т. ч. пакет</w:t>
      </w:r>
      <w:r w:rsidR="001240C9">
        <w:rPr>
          <w:rFonts w:ascii="Times New Roman" w:eastAsia="Calibri" w:hAnsi="Times New Roman" w:cs="Times New Roman"/>
          <w:sz w:val="30"/>
          <w:szCs w:val="30"/>
        </w:rPr>
        <w:t xml:space="preserve">ы транспортных тарифных единиц), </w:t>
      </w:r>
      <w:r w:rsidRPr="000F2EA7">
        <w:rPr>
          <w:rFonts w:ascii="Times New Roman" w:eastAsia="Calibri" w:hAnsi="Times New Roman" w:cs="Times New Roman"/>
          <w:sz w:val="30"/>
          <w:szCs w:val="30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0F2EA7">
        <w:rPr>
          <w:rFonts w:ascii="Times New Roman" w:eastAsia="Calibri" w:hAnsi="Times New Roman" w:cs="Times New Roman"/>
          <w:bCs/>
          <w:sz w:val="30"/>
          <w:szCs w:val="30"/>
        </w:rPr>
        <w:t>ы проезда пассажирами.</w:t>
      </w:r>
    </w:p>
    <w:p w:rsidR="00D200B7" w:rsidRPr="000F2EA7" w:rsidRDefault="00D200B7" w:rsidP="0019309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настоящее время в столице планируется установить 4 терминала по продаже проездных документов</w:t>
      </w:r>
      <w:r w:rsidR="00824807">
        <w:rPr>
          <w:rFonts w:ascii="Times New Roman" w:eastAsia="Calibri" w:hAnsi="Times New Roman" w:cs="Times New Roman"/>
          <w:sz w:val="30"/>
          <w:szCs w:val="30"/>
        </w:rPr>
        <w:t>.</w:t>
      </w:r>
      <w:r w:rsidR="008A2DB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Pr="000F2EA7">
        <w:rPr>
          <w:rFonts w:ascii="Times New Roman" w:eastAsia="Calibri" w:hAnsi="Times New Roman" w:cs="Times New Roman"/>
          <w:sz w:val="30"/>
          <w:szCs w:val="30"/>
        </w:rPr>
        <w:t>ешение о целесообразности приобретения и установки н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а главных (каркасных) улицах </w:t>
      </w:r>
      <w:proofErr w:type="spellStart"/>
      <w:r w:rsidR="00993ECC"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Pr="000F2EA7">
        <w:rPr>
          <w:rFonts w:ascii="Times New Roman" w:eastAsia="Calibri" w:hAnsi="Times New Roman" w:cs="Times New Roman"/>
          <w:sz w:val="30"/>
          <w:szCs w:val="30"/>
        </w:rPr>
        <w:t>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терминалов будет принято по результатам апробации их работы.</w:t>
      </w:r>
    </w:p>
    <w:p w:rsidR="00785663" w:rsidRDefault="00B13CBA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П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планах на 2020 год –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создание функционала удаленного пополнения БСК-</w:t>
      </w:r>
      <w:proofErr w:type="spellStart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Минсктранс</w:t>
      </w:r>
      <w:proofErr w:type="spellEnd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проездными документами посредством ЕРИП. Пассажиры смогут оплатить проездной документ через Интернет и пополнить БСК по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средством удаленного устройства (для этого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в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настоящее время проводится работа по заключению договора на приобретение 164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таких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устройств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).</w:t>
      </w:r>
    </w:p>
    <w:p w:rsidR="00CC31E7" w:rsidRPr="000F2EA7" w:rsidRDefault="000F2EA7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О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беспечени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е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доступности, высокого качества и безопасности 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авт</w:t>
      </w:r>
      <w:r w:rsidR="007D3D59">
        <w:rPr>
          <w:rFonts w:ascii="Times New Roman" w:eastAsia="Calibri" w:hAnsi="Times New Roman" w:cs="Times New Roman"/>
          <w:b/>
          <w:i/>
          <w:sz w:val="30"/>
          <w:szCs w:val="30"/>
        </w:rPr>
        <w:t>омобильных перевозок пассажиров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Указанным комплексным планом в 2020 году</w:t>
      </w:r>
      <w:r w:rsidR="00785663" w:rsidRPr="00785663">
        <w:rPr>
          <w:rFonts w:ascii="Times New Roman" w:eastAsia="Calibri" w:hAnsi="Times New Roman" w:cs="Times New Roman"/>
          <w:sz w:val="30"/>
          <w:szCs w:val="30"/>
        </w:rPr>
        <w:t>, в частности,</w:t>
      </w: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к реализации следующие мероприятия: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 взаимодействии с бизнес-сообществом вопроса введения лицензирования деятельности в области автомобильного </w:t>
      </w:r>
      <w:r w:rsidRPr="00785663">
        <w:rPr>
          <w:rFonts w:ascii="Times New Roman" w:eastAsia="Calibri" w:hAnsi="Times New Roman" w:cs="Times New Roman"/>
          <w:sz w:val="30"/>
          <w:szCs w:val="30"/>
        </w:rPr>
        <w:lastRenderedPageBreak/>
        <w:t>транспорта при выполнении перевозок пассажиров в нерегулярном сообщении, в том числе при перевозках автомобилями-такси;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вопроса об установлении обязанности по использованию </w:t>
      </w:r>
      <w:proofErr w:type="spellStart"/>
      <w:r w:rsidRPr="00785663">
        <w:rPr>
          <w:rFonts w:ascii="Times New Roman" w:eastAsia="Calibri" w:hAnsi="Times New Roman" w:cs="Times New Roman"/>
          <w:sz w:val="30"/>
          <w:szCs w:val="30"/>
        </w:rPr>
        <w:t>тахографов</w:t>
      </w:r>
      <w:proofErr w:type="spellEnd"/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при выполнении внутриреспубликанских автомобильных перевозок пассажиров;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>
        <w:rPr>
          <w:rFonts w:ascii="Times New Roman" w:eastAsia="Calibri" w:hAnsi="Times New Roman" w:cs="Times New Roman"/>
          <w:sz w:val="30"/>
          <w:szCs w:val="30"/>
        </w:rPr>
        <w:t>с учетом практики их применения.</w:t>
      </w:r>
    </w:p>
    <w:p w:rsidR="00CC31E7" w:rsidRPr="00785663" w:rsidRDefault="00CC31E7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:rsidR="002155F7" w:rsidRPr="005346D7" w:rsidRDefault="00E03652" w:rsidP="00BF2CE6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346D7">
        <w:rPr>
          <w:rFonts w:ascii="Times New Roman" w:hAnsi="Times New Roman" w:cs="Times New Roman"/>
          <w:b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 w:rsidR="00BE4683">
        <w:rPr>
          <w:rFonts w:ascii="Times New Roman" w:hAnsi="Times New Roman" w:cs="Times New Roman"/>
          <w:b/>
          <w:i/>
          <w:sz w:val="30"/>
          <w:szCs w:val="30"/>
        </w:rPr>
        <w:t>анзитного потенциала республики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717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Такие соглашения заключены между Республикой Беларусь и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:rsidR="004D3468" w:rsidRPr="00270789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7F1FFF" w:rsidRPr="00270789" w:rsidRDefault="00F86BE9" w:rsidP="007F1FFF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2019 </w:t>
      </w:r>
      <w:r w:rsidR="007F1FFF"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Кыргызской Республикой и Узбекистаном.</w:t>
      </w:r>
    </w:p>
    <w:p w:rsidR="002155F7" w:rsidRPr="005346D7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данным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Ассоциации международных автомобильных перевозчиков «БАМАП»</w:t>
      </w:r>
      <w:r w:rsidR="00270789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,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5346D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4D3468" w:rsidRPr="005346D7" w:rsidRDefault="004D3468" w:rsidP="00BF2CE6">
      <w:pPr>
        <w:spacing w:before="120" w:after="0" w:line="23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>.</w:t>
      </w:r>
    </w:p>
    <w:p w:rsidR="004D3468" w:rsidRPr="00984757" w:rsidRDefault="004D3468" w:rsidP="00D6171E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Ассоциация «БАМАП» создана в 1992 г</w:t>
      </w:r>
      <w:r w:rsidR="00012A8D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оду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по инициативе </w:t>
      </w:r>
      <w:r w:rsidR="006A6B89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br/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24 автотранспортных предприятий республики. В настоящее время она объединяет в своих рядах порядка 1000 автомобильных перевозчиков –</w:t>
      </w:r>
      <w:r w:rsidR="009325C1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членов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«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БАМАП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»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, пользователей книжек международных дорожных перевозок</w:t>
      </w:r>
      <w:r w:rsidR="00150A3C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(книжка международных дорожных перевозок </w:t>
      </w:r>
      <w:r w:rsidR="00A759D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(далее – МДП)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– документ </w:t>
      </w:r>
      <w:hyperlink r:id="rId10" w:tooltip="Таможня" w:history="1">
        <w:r w:rsidR="00150A3C" w:rsidRPr="00915B52">
          <w:rPr>
            <w:rFonts w:ascii="Times New Roman" w:eastAsia="Calibri" w:hAnsi="Times New Roman" w:cs="Times New Roman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аможней кузовах автомобилей или </w:t>
      </w:r>
      <w:hyperlink r:id="rId11" w:tooltip="ISO-контейнер" w:history="1">
        <w:r w:rsidR="00150A3C" w:rsidRPr="00984757">
          <w:rPr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контейнерах</w:t>
        </w:r>
      </w:hyperlink>
      <w:r w:rsidR="0096184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упрощением таможенных процедур)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1992 г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ода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Ассоциация входит в состав Международного союза 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автомобильного транспорта (Швейцария) на правах действительного члена и в соответствии с постановлением Совмина от 29.12.1998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:rsidR="008A6F51" w:rsidRPr="008A6F51" w:rsidRDefault="002155F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перевозчиков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большего числа разрешений</w:t>
      </w:r>
      <w:r w:rsidR="002C61DF" w:rsidRPr="00984757">
        <w:rPr>
          <w:rFonts w:ascii="Times New Roman" w:eastAsia="Calibri" w:hAnsi="Times New Roman" w:cs="Times New Roman"/>
          <w:bCs/>
          <w:sz w:val="30"/>
          <w:szCs w:val="30"/>
        </w:rPr>
        <w:t>, а в идеале –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достижени</w:t>
      </w:r>
      <w:r w:rsidR="009325C1">
        <w:rPr>
          <w:rFonts w:ascii="Times New Roman" w:eastAsia="Calibri" w:hAnsi="Times New Roman" w:cs="Times New Roman"/>
          <w:bCs/>
          <w:sz w:val="30"/>
          <w:szCs w:val="30"/>
        </w:rPr>
        <w:t>я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984757">
        <w:rPr>
          <w:rFonts w:ascii="Times New Roman" w:eastAsia="Calibri" w:hAnsi="Times New Roman" w:cs="Times New Roman"/>
          <w:bCs/>
          <w:sz w:val="30"/>
          <w:szCs w:val="30"/>
        </w:rPr>
        <w:t>безразрешительного</w:t>
      </w:r>
      <w:proofErr w:type="spellEnd"/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принципа работы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них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А т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 xml:space="preserve">от факт,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что в Беларуси созданы все условия для комфортного прохождения границы</w:t>
      </w:r>
      <w:r w:rsidR="0044129C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 отмечают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>и и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ностранные перевозчики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По данным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БАМАП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:rsidR="004D3468" w:rsidRPr="005346D7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елорусские </w:t>
      </w:r>
      <w:r w:rsidR="006038E6" w:rsidRPr="00500131">
        <w:rPr>
          <w:rFonts w:ascii="Times New Roman" w:eastAsia="Calibri" w:hAnsi="Times New Roman" w:cs="Times New Roman"/>
          <w:sz w:val="30"/>
          <w:szCs w:val="30"/>
        </w:rPr>
        <w:t xml:space="preserve">международные автомобильные перевозчики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ревозок грузов. </w:t>
      </w:r>
      <w:r w:rsidR="008A6F51">
        <w:rPr>
          <w:rFonts w:ascii="Times New Roman" w:eastAsia="Calibri" w:hAnsi="Times New Roman" w:cs="Times New Roman"/>
          <w:sz w:val="30"/>
          <w:szCs w:val="30"/>
        </w:rPr>
        <w:t>Так</w:t>
      </w:r>
      <w:r w:rsidR="00A03EEE">
        <w:rPr>
          <w:rFonts w:ascii="Times New Roman" w:eastAsia="Calibri" w:hAnsi="Times New Roman" w:cs="Times New Roman"/>
          <w:sz w:val="30"/>
          <w:szCs w:val="30"/>
        </w:rPr>
        <w:t>,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>
        <w:rPr>
          <w:rFonts w:ascii="Times New Roman" w:eastAsia="Calibri" w:hAnsi="Times New Roman" w:cs="Times New Roman"/>
          <w:sz w:val="30"/>
          <w:szCs w:val="30"/>
        </w:rPr>
        <w:t>э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кспорт услуг по перевозкам грузов автомо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5346D7">
          <w:rPr>
            <w:rFonts w:ascii="Times New Roman" w:eastAsia="Calibri" w:hAnsi="Times New Roman" w:cs="Times New Roman"/>
            <w:sz w:val="30"/>
            <w:szCs w:val="30"/>
          </w:rPr>
          <w:t>2019 г</w:t>
        </w:r>
        <w:r w:rsidR="00D17EA4">
          <w:rPr>
            <w:rFonts w:ascii="Times New Roman" w:eastAsia="Calibri" w:hAnsi="Times New Roman" w:cs="Times New Roman"/>
            <w:sz w:val="30"/>
            <w:szCs w:val="30"/>
          </w:rPr>
          <w:t>од</w:t>
        </w:r>
      </w:smartTag>
      <w:r w:rsidR="007C3C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порядка 1,4 млрд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долл.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США.</w:t>
      </w:r>
      <w:r w:rsidR="009847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8A6F51" w:rsidRPr="007C3C22">
        <w:rPr>
          <w:rFonts w:ascii="Times New Roman" w:eastAsia="Calibri" w:hAnsi="Times New Roman" w:cs="Times New Roman"/>
          <w:b/>
          <w:sz w:val="30"/>
          <w:szCs w:val="30"/>
        </w:rPr>
        <w:t>м</w:t>
      </w:r>
      <w:r w:rsidR="004D3468" w:rsidRPr="007C3C22">
        <w:rPr>
          <w:rFonts w:ascii="Times New Roman" w:eastAsia="Calibri" w:hAnsi="Times New Roman" w:cs="Times New Roman"/>
          <w:b/>
          <w:bCs/>
          <w:sz w:val="30"/>
          <w:szCs w:val="30"/>
        </w:rPr>
        <w:t>е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>ждународные грузоперевозки автотранспортом занимают второе место</w:t>
      </w:r>
      <w:r w:rsidR="00D77CA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Беларуси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экспорте услуг, уступая лишь услугам в секторе IT.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По данным Государственного таможенного комитета,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в 2019 году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отмечает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>ся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рост числа оформлений грузовых автомобилей на границе </w:t>
      </w:r>
      <w:r w:rsidR="00CF42BB">
        <w:rPr>
          <w:rFonts w:ascii="Times New Roman" w:eastAsia="Calibri" w:hAnsi="Times New Roman" w:cs="Times New Roman"/>
          <w:sz w:val="30"/>
          <w:szCs w:val="30"/>
        </w:rPr>
        <w:br/>
      </w:r>
      <w:r w:rsidR="00500131">
        <w:rPr>
          <w:rFonts w:ascii="Times New Roman" w:eastAsia="Calibri" w:hAnsi="Times New Roman" w:cs="Times New Roman"/>
          <w:sz w:val="30"/>
          <w:szCs w:val="30"/>
        </w:rPr>
        <w:t>(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на 22,5 тыс. </w:t>
      </w:r>
      <w:r w:rsidR="007C3C22">
        <w:rPr>
          <w:rFonts w:ascii="Times New Roman" w:eastAsia="Calibri" w:hAnsi="Times New Roman" w:cs="Times New Roman"/>
          <w:sz w:val="30"/>
          <w:szCs w:val="30"/>
        </w:rPr>
        <w:t xml:space="preserve">больше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по сравнению с показателем 2018 года</w:t>
      </w:r>
      <w:r w:rsidR="00500131">
        <w:rPr>
          <w:rFonts w:ascii="Times New Roman" w:eastAsia="Calibri" w:hAnsi="Times New Roman" w:cs="Times New Roman"/>
          <w:sz w:val="30"/>
          <w:szCs w:val="30"/>
        </w:rPr>
        <w:t>)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. Связано это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4DE4">
        <w:rPr>
          <w:rFonts w:ascii="Times New Roman" w:eastAsia="Calibri" w:hAnsi="Times New Roman" w:cs="Times New Roman"/>
          <w:sz w:val="30"/>
          <w:szCs w:val="30"/>
        </w:rPr>
        <w:br/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в том числе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с измене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ниями в работе пункта пропуска «</w:t>
      </w:r>
      <w:proofErr w:type="spellStart"/>
      <w:r w:rsidR="00E03652" w:rsidRPr="005346D7">
        <w:rPr>
          <w:rFonts w:ascii="Times New Roman" w:eastAsia="Calibri" w:hAnsi="Times New Roman" w:cs="Times New Roman"/>
          <w:sz w:val="30"/>
          <w:szCs w:val="30"/>
        </w:rPr>
        <w:t>Козловичи</w:t>
      </w:r>
      <w:proofErr w:type="spellEnd"/>
      <w:r w:rsidR="001A642F" w:rsidRPr="005346D7">
        <w:rPr>
          <w:rFonts w:ascii="Times New Roman" w:eastAsia="Calibri" w:hAnsi="Times New Roman" w:cs="Times New Roman"/>
          <w:sz w:val="30"/>
          <w:szCs w:val="30"/>
        </w:rPr>
        <w:t>»</w:t>
      </w:r>
      <w:r w:rsidR="005346D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9D1228">
        <w:rPr>
          <w:rFonts w:ascii="Times New Roman" w:eastAsia="Calibri" w:hAnsi="Times New Roman" w:cs="Times New Roman"/>
          <w:sz w:val="30"/>
          <w:szCs w:val="30"/>
        </w:rPr>
        <w:t>белорусско-польская граница</w:t>
      </w:r>
      <w:r w:rsidR="005346D7">
        <w:rPr>
          <w:rFonts w:ascii="Times New Roman" w:eastAsia="Calibri" w:hAnsi="Times New Roman" w:cs="Times New Roman"/>
          <w:sz w:val="30"/>
          <w:szCs w:val="30"/>
        </w:rPr>
        <w:t>).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346D7" w:rsidRPr="005346D7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03652" w:rsidRPr="005346D7" w:rsidRDefault="00C667B1" w:rsidP="005346D7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i/>
          <w:sz w:val="28"/>
          <w:szCs w:val="28"/>
        </w:rPr>
        <w:t>Через грузовой комплекс «</w:t>
      </w:r>
      <w:proofErr w:type="spellStart"/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Козловичи</w:t>
      </w:r>
      <w:proofErr w:type="spellEnd"/>
      <w:r w:rsidRPr="005346D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проходит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практически четверть из более чем 2 млн транспортных средств, которые были оформлены</w:t>
      </w:r>
      <w:r w:rsidR="00984757">
        <w:rPr>
          <w:rFonts w:ascii="Times New Roman" w:eastAsia="Calibri" w:hAnsi="Times New Roman" w:cs="Times New Roman"/>
          <w:i/>
          <w:sz w:val="28"/>
          <w:szCs w:val="28"/>
        </w:rPr>
        <w:t xml:space="preserve"> в Беларуси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величению потока грузовых автомобилей спосо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бствовало важное нововведение –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принцип одного окна</w:t>
      </w:r>
      <w:r w:rsidR="007C3C2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:rsidR="006038E6" w:rsidRPr="005346D7" w:rsidRDefault="005346D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Совершенствование логистической системы</w:t>
      </w:r>
    </w:p>
    <w:p w:rsidR="005346D7" w:rsidRPr="005346D7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Одним из необходимых условий</w:t>
      </w:r>
      <w:r w:rsidR="005346D7" w:rsidRPr="005346D7">
        <w:rPr>
          <w:rFonts w:ascii="Times New Roman" w:eastAsia="Calibri" w:hAnsi="Times New Roman" w:cs="Times New Roman"/>
          <w:sz w:val="30"/>
          <w:szCs w:val="30"/>
        </w:rPr>
        <w:t xml:space="preserve"> для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аращивания транзитных перевозок и </w:t>
      </w:r>
      <w:r w:rsidRPr="00EF1694">
        <w:rPr>
          <w:rFonts w:ascii="Times New Roman" w:eastAsia="Calibri" w:hAnsi="Times New Roman" w:cs="Times New Roman"/>
          <w:sz w:val="30"/>
          <w:szCs w:val="30"/>
        </w:rPr>
        <w:t>беспрепятственного транзита грузов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является развитая </w:t>
      </w:r>
      <w:r w:rsidRPr="00EF1694">
        <w:rPr>
          <w:rFonts w:ascii="Times New Roman" w:eastAsia="Calibri" w:hAnsi="Times New Roman" w:cs="Times New Roman"/>
          <w:sz w:val="30"/>
          <w:szCs w:val="30"/>
        </w:rPr>
        <w:t>логистическ</w:t>
      </w:r>
      <w:r>
        <w:rPr>
          <w:rFonts w:ascii="Times New Roman" w:eastAsia="Calibri" w:hAnsi="Times New Roman" w:cs="Times New Roman"/>
          <w:sz w:val="30"/>
          <w:szCs w:val="30"/>
        </w:rPr>
        <w:t>ая система.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>
        <w:rPr>
          <w:rFonts w:ascii="Times New Roman" w:eastAsia="Calibri" w:hAnsi="Times New Roman" w:cs="Times New Roman"/>
          <w:sz w:val="30"/>
          <w:szCs w:val="30"/>
        </w:rPr>
        <w:t>го потенциала на 2016</w:t>
      </w:r>
      <w:r w:rsidR="00FE37ED" w:rsidRPr="005346D7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>
        <w:rPr>
          <w:rFonts w:ascii="Times New Roman" w:eastAsia="Calibri" w:hAnsi="Times New Roman" w:cs="Times New Roman"/>
          <w:sz w:val="30"/>
          <w:szCs w:val="30"/>
        </w:rPr>
        <w:t>2020 годы.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lastRenderedPageBreak/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346D7" w:rsidRPr="005346D7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 w:rsidR="006119A0">
        <w:rPr>
          <w:rFonts w:ascii="Times New Roman" w:eastAsia="Calibri" w:hAnsi="Times New Roman" w:cs="Times New Roman"/>
          <w:sz w:val="30"/>
          <w:szCs w:val="30"/>
        </w:rPr>
        <w:t>яет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19A0">
        <w:rPr>
          <w:rFonts w:ascii="Times New Roman" w:eastAsia="Calibri" w:hAnsi="Times New Roman" w:cs="Times New Roman"/>
          <w:sz w:val="30"/>
          <w:szCs w:val="30"/>
        </w:rPr>
        <w:t>наращивать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выруч</w:t>
      </w:r>
      <w:r w:rsidR="008343B4">
        <w:rPr>
          <w:rFonts w:ascii="Times New Roman" w:eastAsia="Calibri" w:hAnsi="Times New Roman" w:cs="Times New Roman"/>
          <w:sz w:val="30"/>
          <w:szCs w:val="30"/>
        </w:rPr>
        <w:t>ку от этого вида деятельности. Так</w:t>
      </w:r>
      <w:r w:rsidR="00804216">
        <w:rPr>
          <w:rFonts w:ascii="Times New Roman" w:eastAsia="Calibri" w:hAnsi="Times New Roman" w:cs="Times New Roman"/>
          <w:sz w:val="30"/>
          <w:szCs w:val="30"/>
        </w:rPr>
        <w:t>,</w:t>
      </w:r>
      <w:r w:rsidR="008343B4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F1694" w:rsidRPr="00EF1694" w:rsidRDefault="00EF1694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346D7" w:rsidRPr="00EF1694" w:rsidRDefault="005346D7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i/>
          <w:sz w:val="28"/>
          <w:szCs w:val="28"/>
        </w:rPr>
        <w:t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>-Орша». В настоящее время на территории Китайско-Белорусского индустриального парка с участием китайской корпорации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Чайна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Мерчантс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сдана в эксплуатацию первая очередь логистического центра, а в пос.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Болбасово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Оршанского района </w:t>
      </w:r>
      <w:r w:rsidR="005A1D8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F1694">
        <w:rPr>
          <w:rFonts w:ascii="Times New Roman" w:eastAsia="Calibri" w:hAnsi="Times New Roman" w:cs="Times New Roman"/>
          <w:i/>
          <w:sz w:val="28"/>
          <w:szCs w:val="28"/>
        </w:rPr>
        <w:t>ООО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реализуется инвестиционный проект по строительству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мультимодального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промышленно-логистического комплекса. </w:t>
      </w:r>
    </w:p>
    <w:p w:rsidR="005346D7" w:rsidRPr="005750DA" w:rsidRDefault="00EF1694" w:rsidP="008678F8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В соответствии с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Концепцией развития логистической системы Республики Беларусь</w:t>
      </w:r>
      <w:r w:rsidR="002E13C0">
        <w:rPr>
          <w:rFonts w:ascii="Times New Roman" w:eastAsia="Calibri" w:hAnsi="Times New Roman" w:cs="Times New Roman"/>
          <w:sz w:val="30"/>
          <w:szCs w:val="30"/>
        </w:rPr>
        <w:t>,</w:t>
      </w:r>
      <w:r w:rsidRPr="005750DA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2020 году в области логистической деятельности </w:t>
      </w:r>
      <w:r w:rsidR="001873FA" w:rsidRPr="005750DA">
        <w:rPr>
          <w:rFonts w:ascii="Times New Roman" w:eastAsia="Calibri" w:hAnsi="Times New Roman" w:cs="Times New Roman"/>
          <w:sz w:val="30"/>
          <w:szCs w:val="30"/>
        </w:rPr>
        <w:t>планируется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>: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обеспечить широкое внедрение цифровых технологий и усовершенствовать документооборот;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:rsidR="005346D7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усовершенствовать систему коорди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нации государственных органов-</w:t>
      </w:r>
      <w:r w:rsidRPr="005750DA">
        <w:rPr>
          <w:rFonts w:ascii="Times New Roman" w:eastAsia="Calibri" w:hAnsi="Times New Roman" w:cs="Times New Roman"/>
          <w:sz w:val="30"/>
          <w:szCs w:val="30"/>
        </w:rPr>
        <w:t>исполнителей Республиканской программы развития логистической с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истемы и транзитного потенциала.</w:t>
      </w:r>
    </w:p>
    <w:p w:rsidR="003909ED" w:rsidRPr="00095C55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Pr="00B06FA0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дорожного хозяйства Республики Беларусь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Роль автомобильных дорог в транспортной сети Беларуси</w:t>
      </w:r>
    </w:p>
    <w:p w:rsidR="003909ED" w:rsidRPr="009C2EE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rFonts w:ascii="Times New Roman" w:hAnsi="Times New Roman" w:cs="Times New Roman"/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Pr="002D7F0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05F5F">
        <w:rPr>
          <w:rFonts w:ascii="Times New Roman" w:hAnsi="Times New Roman" w:cs="Times New Roman"/>
          <w:b/>
          <w:sz w:val="30"/>
          <w:szCs w:val="30"/>
        </w:rPr>
        <w:t>Практически все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республикански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="007C3C22">
        <w:rPr>
          <w:rFonts w:ascii="Times New Roman" w:hAnsi="Times New Roman" w:cs="Times New Roman"/>
          <w:b/>
          <w:sz w:val="30"/>
          <w:szCs w:val="30"/>
        </w:rPr>
        <w:t xml:space="preserve"> автомобильны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дорог</w:t>
      </w:r>
      <w:r w:rsidR="00705F5F">
        <w:rPr>
          <w:rFonts w:ascii="Times New Roman" w:hAnsi="Times New Roman" w:cs="Times New Roman"/>
          <w:b/>
          <w:sz w:val="30"/>
          <w:szCs w:val="30"/>
        </w:rPr>
        <w:t>и имею</w:t>
      </w:r>
      <w:r w:rsidRPr="00095C55">
        <w:rPr>
          <w:rFonts w:ascii="Times New Roman" w:hAnsi="Times New Roman" w:cs="Times New Roman"/>
          <w:b/>
          <w:sz w:val="30"/>
          <w:szCs w:val="30"/>
        </w:rPr>
        <w:t>т 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2EE3">
        <w:rPr>
          <w:rFonts w:ascii="Times New Roman" w:hAnsi="Times New Roman" w:cs="Times New Roman"/>
          <w:sz w:val="30"/>
          <w:szCs w:val="30"/>
        </w:rPr>
        <w:t xml:space="preserve">Важнейшие республиканские автомобильные дороги называются магистральными дорогами. </w:t>
      </w:r>
      <w:r w:rsidR="00302A3F">
        <w:rPr>
          <w:rFonts w:ascii="Times New Roman" w:hAnsi="Times New Roman" w:cs="Times New Roman"/>
          <w:sz w:val="30"/>
          <w:szCs w:val="30"/>
        </w:rPr>
        <w:br/>
      </w:r>
      <w:r w:rsidRPr="009C2EE3">
        <w:rPr>
          <w:rFonts w:ascii="Times New Roman" w:hAnsi="Times New Roman" w:cs="Times New Roman"/>
          <w:sz w:val="30"/>
          <w:szCs w:val="30"/>
        </w:rPr>
        <w:t xml:space="preserve">В Республике Беларусь таких дорог </w:t>
      </w:r>
      <w:r w:rsidRPr="009C2EE3">
        <w:rPr>
          <w:rFonts w:ascii="Times New Roman" w:hAnsi="Times New Roman" w:cs="Times New Roman"/>
          <w:b/>
          <w:sz w:val="30"/>
          <w:szCs w:val="30"/>
        </w:rPr>
        <w:t>13</w:t>
      </w:r>
      <w:r w:rsidRPr="009C2EE3">
        <w:rPr>
          <w:rFonts w:ascii="Times New Roman" w:hAnsi="Times New Roman" w:cs="Times New Roman"/>
          <w:sz w:val="30"/>
          <w:szCs w:val="30"/>
        </w:rPr>
        <w:t>.</w:t>
      </w:r>
    </w:p>
    <w:p w:rsidR="003909ED" w:rsidRPr="003711ED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Плотность дорожной сети </w:t>
      </w:r>
      <w:r w:rsidRPr="00A07E4C">
        <w:rPr>
          <w:rFonts w:ascii="Times New Roman" w:hAnsi="Times New Roman" w:cs="Times New Roman"/>
          <w:sz w:val="30"/>
          <w:szCs w:val="30"/>
        </w:rPr>
        <w:t xml:space="preserve">общего пользования составляет </w:t>
      </w:r>
      <w:r w:rsidRPr="00A07E4C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A07E4C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A07E4C">
        <w:rPr>
          <w:rFonts w:ascii="Times New Roman" w:hAnsi="Times New Roman" w:cs="Times New Roman"/>
          <w:sz w:val="30"/>
          <w:szCs w:val="30"/>
        </w:rPr>
        <w:t>территории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является одной из </w:t>
      </w:r>
      <w:r w:rsidRPr="003711ED">
        <w:rPr>
          <w:rFonts w:ascii="Times New Roman" w:hAnsi="Times New Roman" w:cs="Times New Roman"/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rFonts w:ascii="Times New Roman" w:hAnsi="Times New Roman" w:cs="Times New Roman"/>
          <w:sz w:val="30"/>
          <w:szCs w:val="30"/>
        </w:rPr>
        <w:t>.</w:t>
      </w:r>
    </w:p>
    <w:p w:rsidR="009D09A1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11ED">
        <w:rPr>
          <w:rFonts w:ascii="Times New Roman" w:hAnsi="Times New Roman" w:cs="Times New Roman"/>
          <w:sz w:val="30"/>
          <w:szCs w:val="30"/>
        </w:rPr>
        <w:lastRenderedPageBreak/>
        <w:t xml:space="preserve">Учитывая выгодное географическое положение Республики </w:t>
      </w:r>
      <w:r w:rsidRPr="00095C55">
        <w:rPr>
          <w:rFonts w:ascii="Times New Roman" w:hAnsi="Times New Roman" w:cs="Times New Roman"/>
          <w:sz w:val="30"/>
          <w:szCs w:val="30"/>
        </w:rPr>
        <w:t xml:space="preserve">Беларусь, территорию нашей страны пересекают </w:t>
      </w:r>
      <w:r w:rsidRPr="00095C55">
        <w:rPr>
          <w:rFonts w:ascii="Times New Roman" w:hAnsi="Times New Roman" w:cs="Times New Roman"/>
          <w:b/>
          <w:sz w:val="30"/>
          <w:szCs w:val="30"/>
        </w:rPr>
        <w:t>2 трансъевропейских транспортных коридора</w:t>
      </w:r>
      <w:r w:rsidRPr="00095C55">
        <w:rPr>
          <w:rFonts w:ascii="Times New Roman" w:hAnsi="Times New Roman" w:cs="Times New Roman"/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II (Запад – Восток)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IX (Север – Юг) с ответвлением IXВ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9D09A1" w:rsidRPr="009D09A1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69E4" w:rsidRPr="000B69E4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909ED" w:rsidRPr="00696B2D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2D">
        <w:rPr>
          <w:rFonts w:ascii="Times New Roman" w:hAnsi="Times New Roman" w:cs="Times New Roman"/>
          <w:b/>
          <w:sz w:val="28"/>
          <w:szCs w:val="28"/>
        </w:rPr>
        <w:t>Справочно.</w:t>
      </w:r>
    </w:p>
    <w:p w:rsidR="003909ED" w:rsidRPr="007A3F6F" w:rsidRDefault="003909ED" w:rsidP="00BE1E55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1" w:name="OCRUncertain04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:rsidR="00687DB7" w:rsidRPr="00687DB7" w:rsidRDefault="003909ED" w:rsidP="00BE1E55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:rsidR="00FA4C55" w:rsidRPr="00FA4C55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3909ED" w:rsidRPr="00095C55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3909ED" w:rsidRPr="00095C55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 w:rsidR="0039468F"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:rsidR="00DF009A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целом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5C55">
        <w:rPr>
          <w:rFonts w:ascii="Times New Roman" w:hAnsi="Times New Roman" w:cs="Times New Roman"/>
          <w:sz w:val="30"/>
          <w:szCs w:val="30"/>
        </w:rPr>
        <w:t xml:space="preserve">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095C55">
        <w:rPr>
          <w:rFonts w:ascii="Times New Roman" w:hAnsi="Times New Roman" w:cs="Times New Roman"/>
          <w:b/>
          <w:sz w:val="30"/>
          <w:szCs w:val="30"/>
        </w:rPr>
        <w:t>скоростного режима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95C55">
        <w:rPr>
          <w:rFonts w:ascii="Times New Roman" w:hAnsi="Times New Roman" w:cs="Times New Roman"/>
          <w:sz w:val="30"/>
          <w:szCs w:val="30"/>
        </w:rPr>
        <w:t xml:space="preserve">а совещании по административной ответственности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16 декабря 2019 г.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обратил внимание на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фотофиксация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:rsidR="003909ED" w:rsidRPr="00582B31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</w:t>
      </w:r>
      <w:proofErr w:type="spellStart"/>
      <w:r w:rsidRPr="00582B31">
        <w:rPr>
          <w:rFonts w:ascii="Times New Roman" w:hAnsi="Times New Roman" w:cs="Times New Roman"/>
          <w:spacing w:val="-4"/>
          <w:sz w:val="30"/>
          <w:szCs w:val="30"/>
        </w:rPr>
        <w:t>видеофиксации</w:t>
      </w:r>
      <w:proofErr w:type="spellEnd"/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:rsidR="003909ED" w:rsidRPr="00144BB0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4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C449E" w:rsidRPr="009C449E" w:rsidRDefault="003909ED" w:rsidP="009C449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BB0">
        <w:rPr>
          <w:rFonts w:ascii="Times New Roman" w:hAnsi="Times New Roman" w:cs="Times New Roman"/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 xml:space="preserve">км/ч </w:t>
      </w:r>
      <w:r w:rsidR="0007331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4BB0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>автомагистралей в Германии ограничения скорости не имеют.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Платные автомобильные дороги Республики Беларусь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дорогам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 С 1 августа 2013 г.</w:t>
      </w:r>
      <w:r w:rsidRPr="00095C55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под торговой маркой </w:t>
      </w:r>
      <w:proofErr w:type="spellStart"/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Брузги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).</w:t>
      </w:r>
    </w:p>
    <w:p w:rsidR="003909ED" w:rsidRPr="00095C55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Оплачивать за проезд в системе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:rsidR="003909ED" w:rsidRPr="00DF009A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09A">
        <w:rPr>
          <w:rFonts w:ascii="Times New Roman" w:hAnsi="Times New Roman" w:cs="Times New Roman"/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rFonts w:ascii="Times New Roman" w:hAnsi="Times New Roman" w:cs="Times New Roman"/>
          <w:sz w:val="30"/>
          <w:szCs w:val="30"/>
        </w:rPr>
        <w:t xml:space="preserve">, </w:t>
      </w:r>
      <w:r w:rsidRPr="00DF009A">
        <w:rPr>
          <w:rFonts w:ascii="Times New Roman" w:hAnsi="Times New Roman" w:cs="Times New Roman"/>
          <w:b/>
          <w:sz w:val="30"/>
          <w:szCs w:val="30"/>
        </w:rPr>
        <w:t>направляются в республиканский дорожный фонд</w:t>
      </w:r>
      <w:r w:rsidRPr="00DF009A">
        <w:rPr>
          <w:rFonts w:ascii="Times New Roman" w:hAnsi="Times New Roman" w:cs="Times New Roman"/>
          <w:sz w:val="30"/>
          <w:szCs w:val="30"/>
        </w:rPr>
        <w:t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DF009A">
        <w:rPr>
          <w:rFonts w:ascii="Times New Roman" w:hAnsi="Times New Roman" w:cs="Times New Roman"/>
          <w:sz w:val="30"/>
          <w:szCs w:val="30"/>
        </w:rPr>
        <w:t xml:space="preserve"> –</w:t>
      </w:r>
      <w:r w:rsidRPr="00DF009A">
        <w:rPr>
          <w:rFonts w:ascii="Times New Roman" w:hAnsi="Times New Roman" w:cs="Times New Roman"/>
          <w:sz w:val="30"/>
          <w:szCs w:val="30"/>
        </w:rPr>
        <w:t xml:space="preserve"> поступления за проезд транспортными средствами по платным автомобильным дорогам </w:t>
      </w:r>
      <w:r w:rsidR="006E4413"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lastRenderedPageBreak/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="007C7F97" w:rsidRPr="00DF009A">
        <w:rPr>
          <w:rFonts w:ascii="Times New Roman" w:hAnsi="Times New Roman" w:cs="Times New Roman"/>
          <w:color w:val="000000"/>
          <w:sz w:val="30"/>
          <w:szCs w:val="30"/>
        </w:rPr>
        <w:t>таких поступлений было</w:t>
      </w:r>
      <w:r w:rsidR="009A0D87"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</w:t>
      </w:r>
      <w:r w:rsidR="00BE373C"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</w:t>
      </w:r>
      <w:r w:rsidR="009A0D87" w:rsidRPr="00DF009A">
        <w:rPr>
          <w:rFonts w:ascii="Times New Roman" w:hAnsi="Times New Roman" w:cs="Times New Roman"/>
          <w:sz w:val="30"/>
          <w:szCs w:val="30"/>
        </w:rPr>
        <w:t>, п</w:t>
      </w:r>
      <w:r w:rsidRPr="00DF009A">
        <w:rPr>
          <w:rFonts w:ascii="Times New Roman" w:hAnsi="Times New Roman" w:cs="Times New Roman"/>
          <w:sz w:val="30"/>
          <w:szCs w:val="30"/>
        </w:rPr>
        <w:t xml:space="preserve">римерно 49% (или 301 млн 310 тыс. бел. руб.) </w:t>
      </w:r>
      <w:r w:rsidR="009A0D87" w:rsidRPr="00DF009A">
        <w:rPr>
          <w:rFonts w:ascii="Times New Roman" w:hAnsi="Times New Roman" w:cs="Times New Roman"/>
          <w:sz w:val="30"/>
          <w:szCs w:val="30"/>
        </w:rPr>
        <w:t>– поступления</w:t>
      </w:r>
      <w:r w:rsidRPr="00DF009A">
        <w:rPr>
          <w:rFonts w:ascii="Times New Roman" w:hAnsi="Times New Roman" w:cs="Times New Roman"/>
          <w:sz w:val="30"/>
          <w:szCs w:val="30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:rsidR="003909ED" w:rsidRPr="00DF009A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Значительная часть с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редств из республиканского дорожного фонда </w:t>
      </w: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расходуе</w:t>
      </w:r>
      <w:r w:rsidR="00BC01C4" w:rsidRPr="00DF009A">
        <w:rPr>
          <w:rFonts w:ascii="Times New Roman" w:hAnsi="Times New Roman" w:cs="Times New Roman"/>
          <w:b/>
          <w:spacing w:val="-4"/>
          <w:sz w:val="30"/>
          <w:szCs w:val="30"/>
        </w:rPr>
        <w:t>тся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DF009A">
        <w:rPr>
          <w:rFonts w:ascii="Times New Roman" w:hAnsi="Times New Roman" w:cs="Times New Roman"/>
          <w:sz w:val="30"/>
          <w:szCs w:val="30"/>
        </w:rPr>
        <w:t>.</w:t>
      </w:r>
    </w:p>
    <w:p w:rsidR="003909ED" w:rsidRPr="0064154D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12" w:history="1">
        <w:r w:rsidRPr="0064154D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rFonts w:ascii="Times New Roman" w:hAnsi="Times New Roman" w:cs="Times New Roman"/>
          <w:sz w:val="30"/>
          <w:szCs w:val="30"/>
        </w:rPr>
        <w:t xml:space="preserve">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освобожд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:rsidR="003909ED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В рамках реализации проекта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Pr="0064154D">
        <w:rPr>
          <w:rFonts w:ascii="Times New Roman" w:hAnsi="Times New Roman" w:cs="Times New Roman"/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:rsidR="003909ED" w:rsidRPr="0064154D" w:rsidRDefault="003909ED" w:rsidP="003909ED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4154D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</w:t>
      </w:r>
      <w:r w:rsidRPr="00942D8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.</w:t>
      </w:r>
    </w:p>
    <w:p w:rsidR="003909ED" w:rsidRPr="00F708C2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proofErr w:type="spellStart"/>
      <w:r w:rsidRPr="00F708C2">
        <w:rPr>
          <w:rFonts w:ascii="Times New Roman" w:hAnsi="Times New Roman" w:cs="Times New Roman"/>
          <w:b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 w:rsidR="004716A4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</w:t>
      </w:r>
      <w:r w:rsidR="0027409B"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автозаправочных станциях (далее – АЗС)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F708C2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</w:t>
      </w:r>
      <w:proofErr w:type="spellStart"/>
      <w:r w:rsidRPr="00F708C2">
        <w:rPr>
          <w:rFonts w:ascii="Times New Roman" w:hAnsi="Times New Roman" w:cs="Times New Roman"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i/>
          <w:sz w:val="28"/>
          <w:szCs w:val="28"/>
        </w:rPr>
        <w:t xml:space="preserve"> работают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июле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2019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было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:rsidR="003909ED" w:rsidRPr="00095C55" w:rsidRDefault="003909ED" w:rsidP="003909ED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Для информирования пользователей </w:t>
      </w:r>
      <w:r w:rsidRPr="00337424">
        <w:rPr>
          <w:rFonts w:ascii="Times New Roman" w:hAnsi="Times New Roman" w:cs="Times New Roman"/>
          <w:sz w:val="30"/>
          <w:szCs w:val="30"/>
        </w:rPr>
        <w:t xml:space="preserve">(в том числе относительно перечня платных сегментов, входящих в систему </w:t>
      </w:r>
      <w:proofErr w:type="spellStart"/>
      <w:r w:rsidRPr="00337424">
        <w:rPr>
          <w:rFonts w:ascii="Times New Roman" w:hAnsi="Times New Roman" w:cs="Times New Roman"/>
          <w:sz w:val="30"/>
          <w:szCs w:val="30"/>
        </w:rPr>
        <w:t>BelToll</w:t>
      </w:r>
      <w:proofErr w:type="spellEnd"/>
      <w:r w:rsidRPr="00337424">
        <w:rPr>
          <w:rFonts w:ascii="Times New Roman" w:hAnsi="Times New Roman" w:cs="Times New Roman"/>
          <w:sz w:val="30"/>
          <w:szCs w:val="30"/>
        </w:rPr>
        <w:t>, а также карты платных дорог)</w:t>
      </w:r>
      <w:r w:rsidRPr="00095C55">
        <w:rPr>
          <w:rFonts w:ascii="Times New Roman" w:hAnsi="Times New Roman" w:cs="Times New Roman"/>
          <w:sz w:val="20"/>
          <w:szCs w:val="2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 xml:space="preserve">действует официальный сайт 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95C55">
        <w:rPr>
          <w:rFonts w:ascii="Times New Roman" w:hAnsi="Times New Roman" w:cs="Times New Roman"/>
          <w:sz w:val="30"/>
          <w:szCs w:val="30"/>
          <w:lang w:val="en-US"/>
        </w:rPr>
        <w:t>beltoll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сети местных автомобильных дорог</w:t>
      </w:r>
    </w:p>
    <w:p w:rsidR="00E004E7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</w:t>
      </w:r>
      <w:r w:rsidR="005D5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Президент страны </w:t>
      </w:r>
      <w:proofErr w:type="spellStart"/>
      <w:r w:rsidR="00E627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Лукашенко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:rsidR="003909ED" w:rsidRPr="00E54F59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lastRenderedPageBreak/>
        <w:t>С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E54F59">
        <w:rPr>
          <w:rFonts w:ascii="Times New Roman" w:hAnsi="Times New Roman" w:cs="Times New Roman"/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095C5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095C55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95C55">
        <w:rPr>
          <w:rFonts w:ascii="Times New Roman" w:hAnsi="Times New Roman" w:cs="Times New Roman"/>
          <w:i/>
          <w:sz w:val="28"/>
          <w:szCs w:val="28"/>
        </w:rPr>
        <w:t>площади территории – от 250 км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095C55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</w:rPr>
        <w:t>агрогородков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>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имеют </w:t>
      </w:r>
      <w:r w:rsidR="004D48C2">
        <w:rPr>
          <w:rFonts w:ascii="Times New Roman" w:hAnsi="Times New Roman" w:cs="Times New Roman"/>
          <w:sz w:val="30"/>
          <w:szCs w:val="30"/>
        </w:rPr>
        <w:t>33 006</w:t>
      </w:r>
      <w:r w:rsidRPr="00095C55">
        <w:rPr>
          <w:rFonts w:ascii="Times New Roman" w:hAnsi="Times New Roman" w:cs="Times New Roman"/>
          <w:sz w:val="30"/>
          <w:szCs w:val="30"/>
        </w:rPr>
        <w:t> км (</w:t>
      </w:r>
      <w:r w:rsidR="004D48C2">
        <w:rPr>
          <w:rFonts w:ascii="Times New Roman" w:hAnsi="Times New Roman" w:cs="Times New Roman"/>
          <w:b/>
          <w:sz w:val="30"/>
          <w:szCs w:val="30"/>
        </w:rPr>
        <w:t>47</w:t>
      </w:r>
      <w:r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7858E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дорог, </w:t>
      </w:r>
      <w:r w:rsidR="007858E5" w:rsidRPr="007858E5">
        <w:rPr>
          <w:rFonts w:ascii="Times New Roman" w:hAnsi="Times New Roman" w:cs="Times New Roman"/>
          <w:b/>
          <w:sz w:val="30"/>
          <w:szCs w:val="30"/>
        </w:rPr>
        <w:t>г</w:t>
      </w:r>
      <w:r w:rsidRPr="00095C55">
        <w:rPr>
          <w:rFonts w:ascii="Times New Roman" w:hAnsi="Times New Roman" w:cs="Times New Roman"/>
          <w:b/>
          <w:sz w:val="30"/>
          <w:szCs w:val="30"/>
        </w:rPr>
        <w:t>равийное и щебеночное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покрытие </w:t>
      </w:r>
      <w:r w:rsidR="007858E5">
        <w:rPr>
          <w:rFonts w:ascii="Times New Roman" w:hAnsi="Times New Roman" w:cs="Times New Roman"/>
          <w:sz w:val="30"/>
          <w:szCs w:val="30"/>
        </w:rPr>
        <w:t>– 26 577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</w:t>
      </w:r>
      <w:r w:rsidR="003240A1" w:rsidRPr="00095C55">
        <w:rPr>
          <w:rFonts w:ascii="Times New Roman" w:hAnsi="Times New Roman" w:cs="Times New Roman"/>
          <w:sz w:val="30"/>
          <w:szCs w:val="30"/>
        </w:rPr>
        <w:t>(</w:t>
      </w:r>
      <w:r w:rsidR="003240A1">
        <w:rPr>
          <w:rFonts w:ascii="Times New Roman" w:hAnsi="Times New Roman" w:cs="Times New Roman"/>
          <w:b/>
          <w:sz w:val="30"/>
          <w:szCs w:val="30"/>
        </w:rPr>
        <w:t>37</w:t>
      </w:r>
      <w:r w:rsidR="003240A1"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3240A1" w:rsidRPr="00095C55">
        <w:rPr>
          <w:rFonts w:ascii="Times New Roman" w:hAnsi="Times New Roman" w:cs="Times New Roman"/>
          <w:sz w:val="30"/>
          <w:szCs w:val="30"/>
        </w:rPr>
        <w:t>)</w:t>
      </w:r>
      <w:r w:rsidR="003240A1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дорог. 11 </w:t>
      </w:r>
      <w:r w:rsidR="00990FB0">
        <w:rPr>
          <w:rFonts w:ascii="Times New Roman" w:hAnsi="Times New Roman" w:cs="Times New Roman"/>
          <w:sz w:val="30"/>
          <w:szCs w:val="30"/>
        </w:rPr>
        <w:t>455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(</w:t>
      </w:r>
      <w:r w:rsidRPr="00095C55">
        <w:rPr>
          <w:rFonts w:ascii="Times New Roman" w:hAnsi="Times New Roman" w:cs="Times New Roman"/>
          <w:b/>
          <w:sz w:val="30"/>
          <w:szCs w:val="30"/>
        </w:rPr>
        <w:t>16%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 </w:t>
      </w:r>
      <w:r w:rsidRPr="00095C55">
        <w:rPr>
          <w:rFonts w:ascii="Times New Roman" w:hAnsi="Times New Roman" w:cs="Times New Roman"/>
          <w:b/>
          <w:sz w:val="30"/>
          <w:szCs w:val="30"/>
        </w:rPr>
        <w:t>не имеют твердых покрытий</w:t>
      </w:r>
      <w:r w:rsidRPr="00095C55">
        <w:rPr>
          <w:rFonts w:ascii="Times New Roman" w:hAnsi="Times New Roman" w:cs="Times New Roman"/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 w:rsidR="00905A65"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:rsidR="003909ED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 xml:space="preserve">средств, направляемых местными бюджетами на дорожное хозяйство, </w:t>
      </w:r>
      <w:r w:rsidR="008368F5" w:rsidRPr="00B55A34">
        <w:rPr>
          <w:rFonts w:ascii="Times New Roman" w:hAnsi="Times New Roman" w:cs="Times New Roman"/>
          <w:sz w:val="30"/>
          <w:szCs w:val="30"/>
        </w:rPr>
        <w:t>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:rsidR="00DB7356" w:rsidRPr="00095C55" w:rsidRDefault="00DB7356" w:rsidP="00DB7356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Планируемые изменения во взимании </w:t>
      </w:r>
      <w:r w:rsidRPr="00095C55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ходе Послания белорусскому народу и Парламенту 21 апреля 2017 г. Главой государства </w:t>
      </w:r>
      <w:r w:rsidRPr="000F48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поручено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продумать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дифференцированный подход к уплате этой пошлины в зависимости от уровня и ин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тенсивности использования дорог»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На сегодняшний день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2C014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есть несколько вариантов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решения данной задачи.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45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Правительством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подготовлен проект Указа, которым предусмотрены корректировки действующего механизма.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</w:t>
      </w:r>
      <w:r w:rsidRPr="00095C55">
        <w:rPr>
          <w:rFonts w:ascii="Times New Roman" w:hAnsi="Times New Roman" w:cs="Times New Roman"/>
          <w:sz w:val="30"/>
          <w:szCs w:val="30"/>
        </w:rPr>
        <w:t xml:space="preserve">государственную </w:t>
      </w:r>
      <w:bookmarkStart w:id="2" w:name="_Hlk30668517"/>
      <w:r w:rsidRPr="00095C5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2"/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планируется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095C55">
        <w:rPr>
          <w:rFonts w:ascii="Times New Roman" w:hAnsi="Times New Roman" w:cs="Times New Roman"/>
          <w:b/>
          <w:sz w:val="30"/>
          <w:szCs w:val="30"/>
        </w:rPr>
        <w:t>отвязать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от прохождения технического осмотра </w:t>
      </w:r>
      <w:r w:rsidRPr="00095C55">
        <w:rPr>
          <w:rFonts w:ascii="Times New Roman" w:hAnsi="Times New Roman" w:cs="Times New Roman"/>
          <w:sz w:val="30"/>
          <w:szCs w:val="30"/>
        </w:rPr>
        <w:t>транспортных средств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взимать в виде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 xml:space="preserve">платы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Предполагается, что данная </w:t>
      </w:r>
      <w:r w:rsidRPr="00095C55">
        <w:rPr>
          <w:rFonts w:ascii="Times New Roman" w:hAnsi="Times New Roman" w:cs="Times New Roman"/>
          <w:b/>
          <w:sz w:val="30"/>
          <w:szCs w:val="30"/>
        </w:rPr>
        <w:t>плата будет вноситься по заявительному принципу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Ставки, которые </w:t>
      </w:r>
      <w:r w:rsidRPr="00095C55">
        <w:rPr>
          <w:rFonts w:ascii="Times New Roman" w:hAnsi="Times New Roman" w:cs="Times New Roman"/>
          <w:sz w:val="30"/>
          <w:szCs w:val="30"/>
        </w:rPr>
        <w:t>предусмотрены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в настоящее время при уплате госпошлины</w:t>
      </w:r>
      <w:r>
        <w:rPr>
          <w:rFonts w:ascii="Times New Roman" w:hAnsi="Times New Roman" w:cs="Times New Roman"/>
          <w:sz w:val="30"/>
          <w:szCs w:val="30"/>
        </w:rPr>
        <w:t>, останутся прежними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095C55">
        <w:rPr>
          <w:rFonts w:ascii="Times New Roman" w:hAnsi="Times New Roman" w:cs="Times New Roman"/>
          <w:sz w:val="30"/>
          <w:szCs w:val="30"/>
        </w:rPr>
        <w:t xml:space="preserve">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(м-банкинг и интернет-банкинг).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2934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двойном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размере.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 за внесением платы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планируется </w:t>
      </w: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имеющими функции фото- и киносъемки, либо автоматического распознавания регистрационных знаков транспортных средств.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DB7356" w:rsidRPr="00A324F7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Однако такое решение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задачи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имеет и спорные моменты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DB7356" w:rsidRPr="00FB30C8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Поэтому </w:t>
      </w:r>
      <w:r w:rsidRPr="00712E33">
        <w:rPr>
          <w:rFonts w:ascii="Times New Roman" w:eastAsia="Calibri" w:hAnsi="Times New Roman" w:cs="Times New Roman"/>
          <w:b/>
          <w:bCs/>
          <w:sz w:val="30"/>
          <w:szCs w:val="30"/>
        </w:rPr>
        <w:t>не снимается с рассмотрения предложение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о том, чтобы </w:t>
      </w:r>
      <w:r w:rsidRPr="00004F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отменить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уплату государственной пошлины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 включить в цену топлива доп</w:t>
      </w:r>
      <w:r w:rsidR="00820FF8">
        <w:rPr>
          <w:rFonts w:ascii="Times New Roman" w:eastAsia="Calibri" w:hAnsi="Times New Roman" w:cs="Times New Roman"/>
          <w:bCs/>
          <w:sz w:val="30"/>
          <w:szCs w:val="30"/>
        </w:rPr>
        <w:t>олнительный налог в размере 7–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8 копеек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на литр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Например, в рамках ознакомления с благоустройством и развитием терр</w:t>
      </w:r>
      <w:r w:rsidR="00395054">
        <w:rPr>
          <w:rFonts w:ascii="Times New Roman" w:hAnsi="Times New Roman" w:cs="Times New Roman"/>
          <w:sz w:val="30"/>
          <w:szCs w:val="30"/>
        </w:rPr>
        <w:t xml:space="preserve">иторий под </w:t>
      </w:r>
      <w:proofErr w:type="spellStart"/>
      <w:r w:rsidR="00395054">
        <w:rPr>
          <w:rFonts w:ascii="Times New Roman" w:hAnsi="Times New Roman" w:cs="Times New Roman"/>
          <w:sz w:val="30"/>
          <w:szCs w:val="30"/>
        </w:rPr>
        <w:t>г.Минском</w:t>
      </w:r>
      <w:proofErr w:type="spellEnd"/>
      <w:r w:rsidR="00395054">
        <w:rPr>
          <w:rFonts w:ascii="Times New Roman" w:hAnsi="Times New Roman" w:cs="Times New Roman"/>
          <w:sz w:val="30"/>
          <w:szCs w:val="30"/>
        </w:rPr>
        <w:t xml:space="preserve"> в мае 2019 </w:t>
      </w:r>
      <w:r w:rsidRPr="00095C55">
        <w:rPr>
          <w:rFonts w:ascii="Times New Roman" w:hAnsi="Times New Roman" w:cs="Times New Roman"/>
          <w:sz w:val="30"/>
          <w:szCs w:val="30"/>
        </w:rPr>
        <w:t>г</w:t>
      </w:r>
      <w:r w:rsidR="003979AC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Глава государства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заявил, что он </w:t>
      </w:r>
      <w:r w:rsidRPr="00095C55">
        <w:rPr>
          <w:rFonts w:ascii="Times New Roman" w:hAnsi="Times New Roman" w:cs="Times New Roman"/>
          <w:b/>
          <w:sz w:val="30"/>
          <w:szCs w:val="30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rFonts w:ascii="Times New Roman" w:hAnsi="Times New Roman" w:cs="Times New Roman"/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3909ED" w:rsidRPr="00095C55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 w:rsidR="009A1B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утверждена </w:t>
      </w:r>
      <w:r w:rsidR="003909ED"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:rsidR="003909ED" w:rsidRPr="005548CE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8C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8853E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:rsidR="003909ED" w:rsidRPr="00FB6301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кемперов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(т.е. «домов на колесах»), а также зарядными станциями для электромобилей.</w:t>
      </w:r>
    </w:p>
    <w:p w:rsidR="00AD2AC7" w:rsidRDefault="00122D6B" w:rsidP="00386CC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 w:rsidR="00307723"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 w:rsidR="00307723"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 w:rsidR="00307723"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 w:rsidR="00307723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="004E1DB6" w:rsidRPr="0031194E">
        <w:rPr>
          <w:rFonts w:ascii="Times New Roman" w:hAnsi="Times New Roman" w:cs="Times New Roman"/>
          <w:sz w:val="30"/>
          <w:szCs w:val="30"/>
        </w:rPr>
        <w:t>.</w:t>
      </w:r>
      <w:r w:rsidR="00DA7690">
        <w:rPr>
          <w:rFonts w:ascii="Times New Roman" w:hAnsi="Times New Roman" w:cs="Times New Roman"/>
          <w:sz w:val="30"/>
          <w:szCs w:val="30"/>
        </w:rPr>
        <w:t xml:space="preserve"> </w:t>
      </w:r>
      <w:r w:rsidR="007C2CAB">
        <w:rPr>
          <w:rFonts w:ascii="Times New Roman" w:hAnsi="Times New Roman" w:cs="Times New Roman"/>
          <w:sz w:val="30"/>
          <w:szCs w:val="30"/>
        </w:rPr>
        <w:t>А о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беспечение высокого уровня транспортного сервиса позволяет </w:t>
      </w:r>
      <w:r w:rsidR="00A468AA" w:rsidRPr="007C2CAB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7C2CAB" w:rsidRPr="007C2CAB">
        <w:rPr>
          <w:rFonts w:ascii="Times New Roman" w:hAnsi="Times New Roman" w:cs="Times New Roman"/>
          <w:sz w:val="30"/>
          <w:szCs w:val="30"/>
        </w:rPr>
        <w:t xml:space="preserve">у гостей и участников соревнований </w:t>
      </w:r>
      <w:r w:rsidR="00DA7690" w:rsidRPr="007C2CAB">
        <w:rPr>
          <w:rFonts w:ascii="Times New Roman" w:hAnsi="Times New Roman" w:cs="Times New Roman"/>
          <w:sz w:val="30"/>
          <w:szCs w:val="30"/>
        </w:rPr>
        <w:t>обще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позитивно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страны-организатора.</w:t>
      </w:r>
      <w:r w:rsidR="00386CC1">
        <w:rPr>
          <w:rFonts w:ascii="Times New Roman" w:hAnsi="Times New Roman" w:cs="Times New Roman"/>
          <w:sz w:val="30"/>
          <w:szCs w:val="30"/>
        </w:rPr>
        <w:t xml:space="preserve"> 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 w:rsidR="007208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082F">
        <w:rPr>
          <w:rFonts w:ascii="Times New Roman" w:hAnsi="Times New Roman" w:cs="Times New Roman"/>
          <w:sz w:val="30"/>
          <w:szCs w:val="30"/>
        </w:rPr>
        <w:t>И</w:t>
      </w:r>
      <w:r w:rsidR="00B9777C">
        <w:rPr>
          <w:rFonts w:ascii="Times New Roman" w:hAnsi="Times New Roman" w:cs="Times New Roman"/>
          <w:sz w:val="30"/>
          <w:szCs w:val="30"/>
        </w:rPr>
        <w:t xml:space="preserve"> за последнее время </w:t>
      </w:r>
      <w:r w:rsidR="00B9777C" w:rsidRPr="002C79C7">
        <w:rPr>
          <w:rFonts w:ascii="Times New Roman" w:hAnsi="Times New Roman" w:cs="Times New Roman"/>
          <w:sz w:val="30"/>
          <w:szCs w:val="30"/>
        </w:rPr>
        <w:t>придорожн</w:t>
      </w:r>
      <w:r w:rsidR="000058AD">
        <w:rPr>
          <w:rFonts w:ascii="Times New Roman" w:hAnsi="Times New Roman" w:cs="Times New Roman"/>
          <w:sz w:val="30"/>
          <w:szCs w:val="30"/>
        </w:rPr>
        <w:t>ый сервис</w:t>
      </w:r>
      <w:r w:rsidR="00B9777C" w:rsidRPr="002C79C7">
        <w:rPr>
          <w:rFonts w:ascii="Times New Roman" w:hAnsi="Times New Roman" w:cs="Times New Roman"/>
          <w:sz w:val="30"/>
          <w:szCs w:val="30"/>
        </w:rPr>
        <w:t xml:space="preserve"> в Беларуси претерпел значительные изменения в лучшую сторону. </w:t>
      </w:r>
    </w:p>
    <w:p w:rsidR="00AD2AC7" w:rsidRPr="001A35D4" w:rsidRDefault="00AD2AC7" w:rsidP="001A35D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5D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  <w:r w:rsidRPr="001A35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1AF9" w:rsidRPr="00051A20" w:rsidRDefault="00051A20" w:rsidP="00324D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A20">
        <w:rPr>
          <w:rFonts w:ascii="Times New Roman" w:hAnsi="Times New Roman" w:cs="Times New Roman"/>
          <w:bCs/>
          <w:i/>
          <w:sz w:val="28"/>
          <w:szCs w:val="28"/>
        </w:rPr>
        <w:t>В январе 2019 года в Беларуси был реализован инвестиционный проект SI COMPLEX «</w:t>
      </w:r>
      <w:proofErr w:type="spellStart"/>
      <w:r w:rsidRPr="00051A20">
        <w:rPr>
          <w:rFonts w:ascii="Times New Roman" w:hAnsi="Times New Roman" w:cs="Times New Roman"/>
          <w:bCs/>
          <w:i/>
          <w:sz w:val="28"/>
          <w:szCs w:val="28"/>
        </w:rPr>
        <w:t>Котловка</w:t>
      </w:r>
      <w:proofErr w:type="spellEnd"/>
      <w:r w:rsidRPr="00051A20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Котловка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Островецкого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A20">
        <w:rPr>
          <w:rFonts w:ascii="Times New Roman" w:hAnsi="Times New Roman" w:cs="Times New Roman"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комплекса 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входят: АЗС, автомобильная газозаправочная станция, автомобильная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электрозаправочная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станция, электронная очередь транспортных средств и зона ожидания, парковка на 250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-мест для грузовых и 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>-мест для легковых автомобилей, автомойка для грузовых автомобилей, мотель, кафе-бар, продуктовый магазин и аптека.</w:t>
      </w:r>
    </w:p>
    <w:p w:rsidR="00B9777C" w:rsidRPr="001A35D4" w:rsidRDefault="00B9777C" w:rsidP="00324D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D4">
        <w:rPr>
          <w:rFonts w:ascii="Times New Roman" w:hAnsi="Times New Roman" w:cs="Times New Roman"/>
          <w:i/>
          <w:sz w:val="28"/>
          <w:szCs w:val="28"/>
        </w:rPr>
        <w:t>Практически целый городок услуг ждет путешественников в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 30 </w:t>
      </w:r>
      <w:r w:rsidRPr="001A35D4">
        <w:rPr>
          <w:rFonts w:ascii="Times New Roman" w:hAnsi="Times New Roman" w:cs="Times New Roman"/>
          <w:i/>
          <w:sz w:val="28"/>
          <w:szCs w:val="28"/>
        </w:rPr>
        <w:t>к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1A35D4">
        <w:rPr>
          <w:rFonts w:ascii="Times New Roman" w:hAnsi="Times New Roman" w:cs="Times New Roman"/>
          <w:i/>
          <w:sz w:val="28"/>
          <w:szCs w:val="28"/>
        </w:rPr>
        <w:t xml:space="preserve">х от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г.Минска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в сторону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г.Бреста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на главной транзитной трассе М1: гостиница, ресторан, кафе, медицинский и SPA</w:t>
      </w:r>
      <w:r w:rsidRPr="001A35D4">
        <w:rPr>
          <w:rFonts w:ascii="Times New Roman" w:hAnsi="Times New Roman" w:cs="Times New Roman"/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:rsidR="00B9777C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>
        <w:rPr>
          <w:rFonts w:ascii="Times New Roman" w:hAnsi="Times New Roman" w:cs="Times New Roman"/>
          <w:sz w:val="30"/>
          <w:szCs w:val="30"/>
        </w:rPr>
        <w:t>.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</w:t>
      </w:r>
      <w:r w:rsidRPr="00401625">
        <w:rPr>
          <w:rFonts w:ascii="Times New Roman" w:hAnsi="Times New Roman" w:cs="Times New Roman"/>
          <w:sz w:val="30"/>
          <w:szCs w:val="30"/>
        </w:rPr>
        <w:t>Так,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для АЗС эт</w:t>
      </w:r>
      <w:r w:rsidRPr="00401625">
        <w:rPr>
          <w:rFonts w:ascii="Times New Roman" w:hAnsi="Times New Roman" w:cs="Times New Roman"/>
          <w:sz w:val="30"/>
          <w:szCs w:val="30"/>
        </w:rPr>
        <w:t xml:space="preserve">о 42 км, для объектов общепита </w:t>
      </w:r>
      <w:r w:rsidR="00386CC1" w:rsidRPr="00401625">
        <w:rPr>
          <w:rFonts w:ascii="Times New Roman" w:hAnsi="Times New Roman" w:cs="Times New Roman"/>
          <w:sz w:val="30"/>
          <w:szCs w:val="30"/>
        </w:rPr>
        <w:t>–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30 км. </w:t>
      </w:r>
      <w:r w:rsidRPr="00401625">
        <w:rPr>
          <w:rFonts w:ascii="Times New Roman" w:hAnsi="Times New Roman" w:cs="Times New Roman"/>
          <w:sz w:val="30"/>
          <w:szCs w:val="30"/>
        </w:rPr>
        <w:t>Д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альнейшее развитие объектов придорожного сервиса будет </w:t>
      </w:r>
      <w:r w:rsidR="00AD2AC7" w:rsidRPr="00401625">
        <w:rPr>
          <w:rFonts w:ascii="Times New Roman" w:hAnsi="Times New Roman" w:cs="Times New Roman"/>
          <w:sz w:val="30"/>
          <w:szCs w:val="30"/>
        </w:rPr>
        <w:lastRenderedPageBreak/>
        <w:t xml:space="preserve">ориентировано на </w:t>
      </w:r>
      <w:r w:rsidR="00386CC1" w:rsidRPr="00401625">
        <w:rPr>
          <w:rFonts w:ascii="Times New Roman" w:hAnsi="Times New Roman" w:cs="Times New Roman"/>
          <w:sz w:val="30"/>
          <w:szCs w:val="30"/>
        </w:rPr>
        <w:t xml:space="preserve">комплексные </w:t>
      </w:r>
      <w:r w:rsidR="00386CC1">
        <w:rPr>
          <w:rFonts w:ascii="Times New Roman" w:hAnsi="Times New Roman" w:cs="Times New Roman"/>
          <w:sz w:val="30"/>
          <w:szCs w:val="30"/>
        </w:rPr>
        <w:t>объекты, ч</w:t>
      </w:r>
      <w:r w:rsidR="00AD2AC7"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Реконструкция транспортных коридоров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 2020 году</w:t>
      </w:r>
    </w:p>
    <w:p w:rsidR="003909ED" w:rsidRPr="001C6DF2" w:rsidRDefault="003909ED" w:rsidP="003909E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>
        <w:rPr>
          <w:rFonts w:ascii="Times New Roman" w:hAnsi="Times New Roman" w:cs="Times New Roman"/>
          <w:sz w:val="30"/>
          <w:szCs w:val="30"/>
        </w:rPr>
        <w:t xml:space="preserve"> Как отмечал Глава государства: «</w:t>
      </w:r>
      <w:r w:rsidR="001C6DF2" w:rsidRPr="001C6DF2">
        <w:rPr>
          <w:rFonts w:ascii="Times New Roman" w:hAnsi="Times New Roman" w:cs="Times New Roman"/>
          <w:sz w:val="30"/>
          <w:szCs w:val="30"/>
        </w:rPr>
        <w:t>Мы транзитная страна и немало от этого имеем».</w:t>
      </w:r>
      <w:r w:rsidR="001C6DF2">
        <w:rPr>
          <w:i/>
          <w:iCs/>
          <w:color w:val="25262A"/>
          <w:shd w:val="clear" w:color="auto" w:fill="FFFFFF"/>
        </w:rPr>
        <w:t xml:space="preserve">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В текущем году планируется реализовать самый масштабный проект – </w:t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реконструкция трассы </w:t>
      </w:r>
      <w:r w:rsidRPr="00095C55">
        <w:rPr>
          <w:rFonts w:ascii="Times New Roman" w:hAnsi="Times New Roman" w:cs="Times New Roman"/>
          <w:b/>
          <w:sz w:val="30"/>
          <w:szCs w:val="30"/>
        </w:rPr>
        <w:t>М-7/Е28 Минск – Ошмяны – граница Литовской Республики (Каменный Лог)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двухполосной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rFonts w:ascii="Times New Roman" w:hAnsi="Times New Roman" w:cs="Times New Roman"/>
          <w:sz w:val="30"/>
          <w:szCs w:val="30"/>
        </w:rPr>
        <w:t>–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110 млн евро, из которых 20,5 млн евро </w:t>
      </w:r>
      <w:r w:rsidRPr="00095C55">
        <w:rPr>
          <w:rFonts w:ascii="Times New Roman" w:hAnsi="Times New Roman" w:cs="Times New Roman"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Продолжатся работы на </w:t>
      </w:r>
      <w:r w:rsidRPr="00095C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трассе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Усилия направлены на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реконструкци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rFonts w:ascii="Times New Roman" w:hAnsi="Times New Roman" w:cs="Times New Roman"/>
          <w:sz w:val="30"/>
          <w:szCs w:val="30"/>
        </w:rPr>
        <w:t xml:space="preserve">участка автомобильной дороги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Р-53 Слобода –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Новосады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rFonts w:ascii="Times New Roman" w:hAnsi="Times New Roman" w:cs="Times New Roman"/>
          <w:sz w:val="30"/>
          <w:szCs w:val="30"/>
        </w:rPr>
        <w:t xml:space="preserve">. Трассу </w:t>
      </w:r>
      <w:r>
        <w:rPr>
          <w:rFonts w:ascii="Times New Roman" w:hAnsi="Times New Roman" w:cs="Times New Roman"/>
          <w:sz w:val="30"/>
          <w:szCs w:val="30"/>
        </w:rPr>
        <w:t>предусмотрено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проезж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часть,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развязк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металлическое ограждение и 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шумозащитные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экраны. Также в планах реконструировать еще 6 км этой трассы после Смолевичей.</w:t>
      </w:r>
    </w:p>
    <w:p w:rsidR="003909ED" w:rsidRPr="00EB127B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</w:pPr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Реконструкция моста через реку </w:t>
      </w:r>
      <w:proofErr w:type="spellStart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Пину</w:t>
      </w:r>
      <w:proofErr w:type="spellEnd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</w:t>
      </w:r>
      <w:proofErr w:type="spellEnd"/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B127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Это единственный мост, соединяющий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Пинский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и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мостового перехода через реку </w:t>
      </w:r>
      <w:proofErr w:type="spellStart"/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Сож</w:t>
      </w:r>
      <w:proofErr w:type="spellEnd"/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(дорога </w:t>
      </w:r>
      <w:r w:rsidRPr="00E12BE8">
        <w:rPr>
          <w:rFonts w:ascii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Славгород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Краснополье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), а также 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за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плани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, находя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lastRenderedPageBreak/>
        <w:t xml:space="preserve">Продолжатся </w:t>
      </w:r>
      <w:r w:rsidR="002D3A8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подготовительные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Р-46 Лепель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Полоцк</w:t>
      </w:r>
      <w:r w:rsidR="0010058C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. Одно из требований к </w:t>
      </w:r>
      <w:proofErr w:type="spellStart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инвестпроекту</w:t>
      </w:r>
      <w:proofErr w:type="spellEnd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10058C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Еще один масштабный проект с привлечением инвестиций</w:t>
      </w:r>
      <w:r w:rsidR="006C0A42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реконструкция трассы М-10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(на участке 109 </w:t>
      </w:r>
      <w:r w:rsidRPr="00123471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 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Гомель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proofErr w:type="spellStart"/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Кобрин</w:t>
      </w:r>
      <w:proofErr w:type="spellEnd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>
        <w:rPr>
          <w:rFonts w:ascii="Times New Roman" w:eastAsia="Calibri" w:hAnsi="Times New Roman" w:cs="Times New Roman"/>
          <w:sz w:val="30"/>
          <w:szCs w:val="30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М-1/Е 30 </w:t>
      </w:r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Брест (</w:t>
      </w:r>
      <w:proofErr w:type="spellStart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Козловичи</w:t>
      </w:r>
      <w:proofErr w:type="spellEnd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 w:rsidR="00734A57">
        <w:rPr>
          <w:rFonts w:ascii="Times New Roman" w:eastAsia="Calibri" w:hAnsi="Times New Roman" w:cs="Times New Roman"/>
          <w:spacing w:val="-8"/>
          <w:sz w:val="30"/>
          <w:szCs w:val="30"/>
        </w:rPr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 w:rsidR="008A03A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909ED" w:rsidRDefault="003909ED" w:rsidP="003909ED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:rsidR="00E87E91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C0CF6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433AD8" w:rsidRPr="009C4A89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9C4A89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:rsidR="00625B7C" w:rsidRPr="00042ADF" w:rsidRDefault="00625B7C" w:rsidP="009C4A89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B51E1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«Наличие развитой транспортной инфраструктуры – очень важный элемент равномерного развития регионов Беларуси»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 xml:space="preserve">, </w:t>
      </w:r>
      <w:r w:rsidRPr="00B631D9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– отметил Глава государства. </w:t>
      </w:r>
      <w:r w:rsidRPr="00B631D9">
        <w:rPr>
          <w:rFonts w:ascii="Times New Roman" w:eastAsia="Calibri" w:hAnsi="Times New Roman" w:cs="Times New Roman"/>
          <w:bCs/>
          <w:sz w:val="30"/>
          <w:szCs w:val="30"/>
        </w:rPr>
        <w:t>Более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 того,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ее 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>развитие ведется не только в интересах Беларуси, но играет большую роль в международном плане: «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>Мы понимаем, что для Европы, России, Китая это тысячекилометровое окно через Беларусь весьма важно. И то, что м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ы сегодня здесь с вами делаем, –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это не только для Беларуси, это для всего мира важнейшие артерии»</w:t>
      </w:r>
      <w:r w:rsidRPr="00625B7C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625B7C" w:rsidRPr="00FB30C8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</w:t>
      </w:r>
      <w:r w:rsidRPr="002F3732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sectPr w:rsidR="00625B7C" w:rsidRPr="00FB30C8" w:rsidSect="006141A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6A" w:rsidRDefault="0095046A" w:rsidP="006141AB">
      <w:pPr>
        <w:spacing w:after="0" w:line="240" w:lineRule="auto"/>
      </w:pPr>
      <w:r>
        <w:separator/>
      </w:r>
    </w:p>
  </w:endnote>
  <w:endnote w:type="continuationSeparator" w:id="0">
    <w:p w:rsidR="0095046A" w:rsidRDefault="0095046A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6A" w:rsidRDefault="0095046A" w:rsidP="006141AB">
      <w:pPr>
        <w:spacing w:after="0" w:line="240" w:lineRule="auto"/>
      </w:pPr>
      <w:r>
        <w:separator/>
      </w:r>
    </w:p>
  </w:footnote>
  <w:footnote w:type="continuationSeparator" w:id="0">
    <w:p w:rsidR="0095046A" w:rsidRDefault="0095046A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1AB" w:rsidRPr="006141AB" w:rsidRDefault="006141A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4B76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1AB" w:rsidRDefault="006141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5C55"/>
    <w:rsid w:val="000A4D70"/>
    <w:rsid w:val="000A67A0"/>
    <w:rsid w:val="000B49B6"/>
    <w:rsid w:val="000B69E4"/>
    <w:rsid w:val="000C59F0"/>
    <w:rsid w:val="000D7268"/>
    <w:rsid w:val="000E1322"/>
    <w:rsid w:val="000F2EA7"/>
    <w:rsid w:val="000F601B"/>
    <w:rsid w:val="0010058C"/>
    <w:rsid w:val="00104CF8"/>
    <w:rsid w:val="0011375E"/>
    <w:rsid w:val="00116BE4"/>
    <w:rsid w:val="00122C95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1436"/>
    <w:rsid w:val="001873FA"/>
    <w:rsid w:val="00190A0E"/>
    <w:rsid w:val="00193095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46010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353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240A1"/>
    <w:rsid w:val="00324B76"/>
    <w:rsid w:val="00324D85"/>
    <w:rsid w:val="00337424"/>
    <w:rsid w:val="0034531E"/>
    <w:rsid w:val="003508F3"/>
    <w:rsid w:val="00362B29"/>
    <w:rsid w:val="00370292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D48C2"/>
    <w:rsid w:val="004D517C"/>
    <w:rsid w:val="004E1DB6"/>
    <w:rsid w:val="004E62AC"/>
    <w:rsid w:val="004F35AC"/>
    <w:rsid w:val="004F3D78"/>
    <w:rsid w:val="00500131"/>
    <w:rsid w:val="00501697"/>
    <w:rsid w:val="00504057"/>
    <w:rsid w:val="00506187"/>
    <w:rsid w:val="00507133"/>
    <w:rsid w:val="005346D7"/>
    <w:rsid w:val="005563D2"/>
    <w:rsid w:val="005639D6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C6384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5728C"/>
    <w:rsid w:val="006636DC"/>
    <w:rsid w:val="00671637"/>
    <w:rsid w:val="00687DB7"/>
    <w:rsid w:val="006918EE"/>
    <w:rsid w:val="0069281B"/>
    <w:rsid w:val="006A5136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76D2F"/>
    <w:rsid w:val="0078050A"/>
    <w:rsid w:val="00785431"/>
    <w:rsid w:val="00785663"/>
    <w:rsid w:val="007858E5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2176"/>
    <w:rsid w:val="007F3C71"/>
    <w:rsid w:val="007F4517"/>
    <w:rsid w:val="00801B56"/>
    <w:rsid w:val="00804216"/>
    <w:rsid w:val="00816836"/>
    <w:rsid w:val="00820FF8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72779"/>
    <w:rsid w:val="00882028"/>
    <w:rsid w:val="008853E5"/>
    <w:rsid w:val="008928ED"/>
    <w:rsid w:val="008969E7"/>
    <w:rsid w:val="008973CE"/>
    <w:rsid w:val="008A03A3"/>
    <w:rsid w:val="008A2DBB"/>
    <w:rsid w:val="008A6F51"/>
    <w:rsid w:val="008B064D"/>
    <w:rsid w:val="008B63D7"/>
    <w:rsid w:val="008F32F4"/>
    <w:rsid w:val="008F6FCC"/>
    <w:rsid w:val="008F718E"/>
    <w:rsid w:val="00905A65"/>
    <w:rsid w:val="009108AD"/>
    <w:rsid w:val="00910D52"/>
    <w:rsid w:val="00911C60"/>
    <w:rsid w:val="00915B52"/>
    <w:rsid w:val="00917F7C"/>
    <w:rsid w:val="009325C1"/>
    <w:rsid w:val="00936E40"/>
    <w:rsid w:val="0094063A"/>
    <w:rsid w:val="0094167A"/>
    <w:rsid w:val="00942D82"/>
    <w:rsid w:val="009467AB"/>
    <w:rsid w:val="0095046A"/>
    <w:rsid w:val="00950903"/>
    <w:rsid w:val="00950E7C"/>
    <w:rsid w:val="00950F8C"/>
    <w:rsid w:val="0096184E"/>
    <w:rsid w:val="00984757"/>
    <w:rsid w:val="0098710A"/>
    <w:rsid w:val="009871BF"/>
    <w:rsid w:val="00990FB0"/>
    <w:rsid w:val="00993ECC"/>
    <w:rsid w:val="009978A2"/>
    <w:rsid w:val="009A0D87"/>
    <w:rsid w:val="009A1B5E"/>
    <w:rsid w:val="009A27D1"/>
    <w:rsid w:val="009C1DC3"/>
    <w:rsid w:val="009C3F7D"/>
    <w:rsid w:val="009C449E"/>
    <w:rsid w:val="009C4A89"/>
    <w:rsid w:val="009D09A1"/>
    <w:rsid w:val="009D1228"/>
    <w:rsid w:val="009D4BD2"/>
    <w:rsid w:val="009D59C0"/>
    <w:rsid w:val="009D6064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0CA9"/>
    <w:rsid w:val="00AA4267"/>
    <w:rsid w:val="00AA54A8"/>
    <w:rsid w:val="00AB002C"/>
    <w:rsid w:val="00AB1566"/>
    <w:rsid w:val="00AB24A1"/>
    <w:rsid w:val="00AB5D1B"/>
    <w:rsid w:val="00AC473E"/>
    <w:rsid w:val="00AC4CF1"/>
    <w:rsid w:val="00AD28AF"/>
    <w:rsid w:val="00AD2AC7"/>
    <w:rsid w:val="00AD353D"/>
    <w:rsid w:val="00AD7011"/>
    <w:rsid w:val="00AF6460"/>
    <w:rsid w:val="00B00862"/>
    <w:rsid w:val="00B06FA0"/>
    <w:rsid w:val="00B10C93"/>
    <w:rsid w:val="00B11C5F"/>
    <w:rsid w:val="00B11DBC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1E55"/>
    <w:rsid w:val="00BE373C"/>
    <w:rsid w:val="00BE4683"/>
    <w:rsid w:val="00BE754F"/>
    <w:rsid w:val="00BF0E1C"/>
    <w:rsid w:val="00BF2CE6"/>
    <w:rsid w:val="00BF54E7"/>
    <w:rsid w:val="00BF771D"/>
    <w:rsid w:val="00C1076C"/>
    <w:rsid w:val="00C1358C"/>
    <w:rsid w:val="00C20A9A"/>
    <w:rsid w:val="00C20D63"/>
    <w:rsid w:val="00C22A59"/>
    <w:rsid w:val="00C22B49"/>
    <w:rsid w:val="00C4108B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21A2"/>
    <w:rsid w:val="00CC31E7"/>
    <w:rsid w:val="00CC4283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0BBF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B7356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627B9"/>
    <w:rsid w:val="00E6593C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31B0"/>
    <w:rsid w:val="00EF6BBD"/>
    <w:rsid w:val="00F04665"/>
    <w:rsid w:val="00F063DC"/>
    <w:rsid w:val="00F066E3"/>
    <w:rsid w:val="00F14A07"/>
    <w:rsid w:val="00F20D42"/>
    <w:rsid w:val="00F22DA1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esident.gov.by/uploads/documents/2020/10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ISO-%D0%BA%D0%BE%D0%BD%D1%82%D0%B5%D0%B9%D0%BD%D0%B5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0%D0%BC%D0%BE%D0%B6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traveler.ru/spravka/benzine-in-europ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7110</Words>
  <Characters>40531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kab316</cp:lastModifiedBy>
  <cp:revision>2</cp:revision>
  <cp:lastPrinted>2020-02-12T12:27:00Z</cp:lastPrinted>
  <dcterms:created xsi:type="dcterms:W3CDTF">2020-02-17T12:35:00Z</dcterms:created>
  <dcterms:modified xsi:type="dcterms:W3CDTF">2020-02-17T12:35:00Z</dcterms:modified>
</cp:coreProperties>
</file>