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8"/>
        <w:gridCol w:w="2635"/>
        <w:gridCol w:w="2835"/>
        <w:gridCol w:w="1276"/>
        <w:gridCol w:w="1843"/>
        <w:gridCol w:w="1843"/>
        <w:gridCol w:w="2551"/>
      </w:tblGrid>
      <w:tr w:rsidR="008D0854" w:rsidRPr="000731D2" w:rsidTr="00386F4E">
        <w:trPr>
          <w:trHeight w:val="2101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386F4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админист</w:t>
            </w:r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ативной  процедуры</w:t>
            </w:r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осуществляемой управлением социальной защиты администрации Железнодорожного района </w:t>
            </w:r>
            <w:proofErr w:type="spellStart"/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омеля</w:t>
            </w:r>
            <w:proofErr w:type="spell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D8753C" w:rsidP="00D8753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Запрашиваемые д</w:t>
            </w:r>
            <w:r w:rsidR="008D0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окументы и (или) сведения  для осуществления административной процедуры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справк</w:t>
            </w:r>
            <w:r w:rsidR="00512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 другого документа (решения)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ицо, ответственное за выполнение административной процедуры, должность, номер кабинета и служебного телефона </w:t>
            </w:r>
          </w:p>
        </w:tc>
      </w:tr>
      <w:tr w:rsidR="008D0854" w:rsidRPr="000731D2" w:rsidTr="00386F4E">
        <w:trPr>
          <w:trHeight w:val="243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D0854" w:rsidRPr="000731D2" w:rsidTr="00386F4E">
        <w:trPr>
          <w:trHeight w:val="5660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рождении ребенка - в случае, если ребенок родился в Республике Беларусь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об усыновлении (удочерении) (далее - усыновление) - для семей, усыновивших (удочеривших) (далее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-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усыновившие) детей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(далее -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назначенных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опекунами (попечителями) ребенка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2C1B4C" w:rsidRP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</w:p>
          <w:p w:rsidR="00D8753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2C1B4C">
              <w:rPr>
                <w:sz w:val="20"/>
                <w:szCs w:val="20"/>
              </w:rPr>
              <w:t>микроорганизации</w:t>
            </w:r>
            <w:proofErr w:type="spellEnd"/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социальной поддержки населения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4B8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абинет № 106</w:t>
            </w:r>
          </w:p>
          <w:p w:rsidR="008D0854" w:rsidRDefault="00B84B8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 5</w:t>
            </w:r>
            <w:r w:rsidR="008D0854">
              <w:rPr>
                <w:rFonts w:ascii="Times New Roman" w:eastAsia="Times New Roman" w:hAnsi="Times New Roman" w:cs="Times New Roman"/>
                <w:sz w:val="20"/>
                <w:szCs w:val="20"/>
              </w:rPr>
              <w:t>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8D0854" w:rsidRPr="000731D2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об усыновлении (удочерении) – для семей, усыновивших (удочеривших) детей</w:t>
            </w:r>
          </w:p>
          <w:p w:rsidR="008D0854" w:rsidRPr="00885059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 кабинет № 106</w:t>
            </w:r>
          </w:p>
          <w:p w:rsidR="008D0854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C7639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с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:rsidR="00D01D76" w:rsidRDefault="00B84B8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с 8.00 до 17.00 вторник с 11.00 до 20.00 среда с 8.00 </w:t>
            </w:r>
            <w:proofErr w:type="gramStart"/>
            <w:r w:rsidRPr="00B8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8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17.00 четверг с 11.00 до 20.00 пятница с 8.00 до 17.00 (обед 13.00-14.00)</w:t>
            </w:r>
          </w:p>
          <w:p w:rsidR="00B84B84" w:rsidRPr="00B84B84" w:rsidRDefault="00B84B8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субботу с 9.00 до 13.00.</w:t>
            </w:r>
          </w:p>
          <w:p w:rsidR="008D0854" w:rsidRPr="000731D2" w:rsidRDefault="008D0854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D0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- в случае, если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заявитель состоит в браке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8D0854" w:rsidRPr="000731D2" w:rsidRDefault="002C1B4C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микроорганизации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64A23"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об усыновлении - для семей, усыновивших детей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опеки (попечительства) - для лиц, назначенных опекунами (попечителями) ребенка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- в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случае, если заявитель состоит в браке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занятость, - в случае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необходимости определения места назначения пособия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 том, что гражданин является обучающимся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 - в случае изменения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 выплаты пособия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справка о месте жительства и составе семьи или копия лицевого счета </w:t>
            </w:r>
          </w:p>
          <w:p w:rsidR="008D0854" w:rsidRPr="000731D2" w:rsidRDefault="002C1B4C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2C1B4C">
              <w:rPr>
                <w:rFonts w:ascii="Times New Roman" w:hAnsi="Times New Roman" w:cs="Times New Roman"/>
                <w:sz w:val="20"/>
                <w:szCs w:val="20"/>
              </w:rPr>
              <w:t>микроорганизации</w:t>
            </w:r>
            <w:proofErr w:type="spellEnd"/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день достижения ребенком 3 лет включительно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2.9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паспорт,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Беларусь,− при наличии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таких свидетельств</w:t>
            </w:r>
            <w:proofErr w:type="gramEnd"/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том, что гражданин является обучающимся, − представляется на ребенка в возрасте от 3 до 18 лет, обучающегося в учреждении образования (в том числе дошкольного)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об усыновлении − для семей, усыновивших детей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− для лиц, назначенных опекунами (попечителями) ребенка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заключении брака − в случае, если заявитель состоит в браке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расторжении брака или иной документ, подтверждающий категорию неполной семьи, − для неполных семей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периоде, за который выплачено пособие по беременности и родам,− для лиц, которым пособие по уходу за ребенком в возрасте до 3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 назначается со дня, следующего за днём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− в случае необходимости определения места назначения пособия</w:t>
            </w:r>
            <w:proofErr w:type="gramEnd"/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размере пособия на детей и периоде его   выплаты −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2C1B4C" w:rsidRPr="002C1B4C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2C1B4C" w:rsidP="002C1B4C">
            <w:pPr>
              <w:pStyle w:val="a5"/>
              <w:jc w:val="both"/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2C1B4C">
              <w:rPr>
                <w:rFonts w:ascii="Times New Roman" w:hAnsi="Times New Roman" w:cs="Times New Roman"/>
                <w:sz w:val="20"/>
                <w:szCs w:val="20"/>
              </w:rPr>
              <w:t>микроорганизации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64A23"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несовершеннолетних детей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об усыновлении - для семей, усыновивших детей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заключении брака - в случае, если заявитель состоит в браке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либо свидетельство о расторжении брака или иной документ, подтверждающий категорию неполной семьи, - для неполных семей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об установлении отцовства - для семей военнослужащих, проходящих срочную военную службу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за 6 месяцев года, предшествующего году обращения, - для трудоспособного отца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(отчима) в полной семье, родителя в неполной семье, усыновителя, опекуна (попечителя)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2C1B4C" w:rsidRP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/>
              <w:rPr>
                <w:sz w:val="20"/>
                <w:szCs w:val="20"/>
              </w:rPr>
            </w:pPr>
          </w:p>
          <w:p w:rsidR="008D0854" w:rsidRPr="000731D2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jc w:val="left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2C1B4C">
              <w:rPr>
                <w:sz w:val="20"/>
                <w:szCs w:val="20"/>
              </w:rPr>
              <w:t>микроорганизации</w:t>
            </w:r>
            <w:proofErr w:type="spellEnd"/>
          </w:p>
          <w:p w:rsidR="008D0854" w:rsidRPr="000731D2" w:rsidRDefault="008D0854" w:rsidP="002C1B4C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 декабря календарного года, в котором назначено пособие, либо по день достижения ребенком 16-, 18-летнего возраста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64A23"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кабинет № 106</w:t>
            </w:r>
          </w:p>
          <w:p w:rsidR="008D0854" w:rsidRPr="000731D2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2.15. Назначение пособия по уходу за ребенком-инвалидом в возрасте до 18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-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рождении ребенка (для иностранных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 и лиц без гражданства, которым предоставлен статус беженца в Республике Беларусь, - при наличии такого свидетельства)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об усыновлении - для семей, усыновивших детей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ребенка-инвалида в возрасте до 18 лет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- в случае, если заявитель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состоит в браке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 лет -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справка о том, что гражданин является обучающимся, - для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2C1B4C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ребенку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64A23"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осуществляется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лужбой 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D0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D01D76" w:rsidRPr="00D01D76" w:rsidRDefault="005344B2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</w:t>
            </w:r>
            <w:r w:rsidR="00D01D76" w:rsidRPr="00D0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осуществляется службой "одно окно" администрации Железнодорожного района г. Гомеля</w:t>
            </w:r>
          </w:p>
          <w:p w:rsidR="00D64A23" w:rsidRDefault="00D01D76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D7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:rsidR="00D64A23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A23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2.18¹</w:t>
            </w:r>
            <w:r w:rsidRPr="00775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 неполучении пособия на детей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23" w:rsidRPr="00D64A23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64A23"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Шитая Олеся Евгеньевна</w:t>
            </w:r>
          </w:p>
          <w:p w:rsidR="00D64A23" w:rsidRPr="00D64A23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D64A23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r w:rsid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назначению и выплате пенсий и пособий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 w:rsidR="009E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9E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339949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справки осуществляется  с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2.26. Выдача справки о размере пенсии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Наталья Александровна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2.27. Выдача справки о неполучении пенсии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или иной документ,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 </w:t>
            </w:r>
          </w:p>
          <w:p w:rsidR="009E3525" w:rsidRPr="009E3525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</w:t>
            </w: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Александровна </w:t>
            </w:r>
          </w:p>
          <w:p w:rsidR="009E3525" w:rsidRPr="009E3525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9E3525" w:rsidRPr="000731D2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 Принятие решения о предоставлени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отказе )государственной адресной социальной помощи в виде: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2.33.1.ежемесячного и (или) единовременного социального пособия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аявление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 статус беженца в Республике Беларусь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– при его наличии)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свидетельство о заключении брака – для лиц, состоящих в браке (для иностранных граждан и лиц без гражданства, которым предоставлен статус беженца в Республике Беларусь, – при его наличии)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или свидетельство о расторжении брака – для лиц, расторгнувших брак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(удочерении) – для семей, усыновивших (удочеривших) детей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установлении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опеки – для лиц, назначенных опекунами ребенка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– для инвалидов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удостоверение ребенка-инвалида – для детей-инвалидов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 государственной регистрации индивидуального предпринимателя – для индивидуальных предпринимателей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трудовая книжка (при её наличии)  – для неработающих граждан и неработающих членов семьи (выписка (копия) из трудовой книжки или иные документы подтверждающие занятость, - для трудоспособных граждан)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численности или штата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справки о реализации продукции животного происхождения (за исключением молока), плодов и продукции 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личного подсобного хозяйства, продуктов промысловой деятельности – в случае реализации указанной продукции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ведущих с ними раздельное хозяйство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местности, сокращением численности или штата работников, - в течение 3 месяцев, предшествующих месяцу обращения)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справки о месте жительства и составе семьи или копии лицевого счета, а в случае, если члены семьи не зарегистрированы по </w:t>
            </w:r>
            <w:proofErr w:type="gram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ад-</w:t>
            </w:r>
            <w:proofErr w:type="spell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</w:t>
            </w:r>
            <w:proofErr w:type="spellEnd"/>
            <w:proofErr w:type="gramEnd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заявителя, – справки о месте их жительства (при </w:t>
            </w:r>
            <w:proofErr w:type="spell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-мости)</w:t>
            </w:r>
          </w:p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справка, содержащая сведения из записи акта о рождении, если запись о родителях ребенка произведена в соответствии со </w:t>
            </w:r>
            <w:proofErr w:type="gram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стать-ей</w:t>
            </w:r>
            <w:proofErr w:type="gramEnd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Кодекса Республики Беларусь о браке и семье (при </w:t>
            </w:r>
            <w:proofErr w:type="spell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</w:t>
            </w:r>
            <w:proofErr w:type="spellEnd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-ходимости)</w:t>
            </w:r>
          </w:p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о принадлежащих гражданину и членам его семьи </w:t>
            </w:r>
            <w:proofErr w:type="spell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пра-вах</w:t>
            </w:r>
            <w:proofErr w:type="spellEnd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объекты недвижимого имущества либо об отсутствии та-ких прав (при необходимости)**</w:t>
            </w:r>
            <w:proofErr w:type="gramEnd"/>
          </w:p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подтверждающие получение льгот по оплате питания детей в учреждениях дошкольного образования в размере их денежного эквивалента (при </w:t>
            </w: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  <w:p w:rsidR="008D0854" w:rsidRPr="000731D2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документы, необходимые для принятия решения о </w:t>
            </w:r>
            <w:proofErr w:type="gram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предо-</w:t>
            </w:r>
            <w:proofErr w:type="spellStart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</w:t>
            </w:r>
            <w:proofErr w:type="spellEnd"/>
            <w:proofErr w:type="gramEnd"/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 отказе в предоставлении) государственной адрес-ной социальной помощи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 - при предоставлении единовременного социального пособия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 до 12 месяцев - при предоставлении ежемесячного социального пособия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Александра Михайловна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106,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339954</w:t>
            </w:r>
          </w:p>
          <w:p w:rsidR="000270D6" w:rsidRDefault="008D0854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7D2A"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по вопросу предоставления государственной адресной социальной помощи (всех социальных пособий) осуществляется</w:t>
            </w:r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87D2A" w:rsidRPr="00487D2A" w:rsidRDefault="00487D2A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«Территориальный центр социального обслуживания населения </w:t>
            </w:r>
            <w:proofErr w:type="spellStart"/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487D2A" w:rsidRDefault="00487D2A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</w:t>
            </w:r>
            <w:r w:rsid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5581" w:rsidRDefault="005344B2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лужбой «одно окно» администрации</w:t>
            </w:r>
            <w:r w:rsidR="00FC5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Железнодорожного района </w:t>
            </w:r>
            <w:proofErr w:type="spellStart"/>
            <w:r w:rsidR="00FC55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="00FC558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FC5581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="00FC5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70D6" w:rsidRPr="00487D2A" w:rsidRDefault="00FC5581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:rsidR="008D0854" w:rsidRPr="000731D2" w:rsidRDefault="008D0854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6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7"/>
            </w:tblGrid>
            <w:tr w:rsidR="008D0854" w:rsidRPr="000731D2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:rsidR="008D0854" w:rsidRPr="000731D2" w:rsidRDefault="008D0854" w:rsidP="00512C19">
                  <w:pPr>
                    <w:tabs>
                      <w:tab w:val="left" w:pos="2039"/>
                    </w:tabs>
                    <w:spacing w:before="120" w:after="100" w:afterAutospacing="1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заявление</w:t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инвалида – для инвалидов I группы</w:t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ребенка-инвалида – для детей-инвалидов в возрасте до 18 лет, имеющих IV степень утраты здоровья</w:t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свидетельство о рождении </w:t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ребенка – при приобретении подгузников для ребенка-инвалида</w:t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документы, подтверждающие расходы на</w:t>
                  </w:r>
                  <w:proofErr w:type="gramEnd"/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      </w:r>
                </w:p>
                <w:p w:rsidR="008D0854" w:rsidRPr="000731D2" w:rsidRDefault="008D0854" w:rsidP="00512C19">
                  <w:pPr>
                    <w:tabs>
                      <w:tab w:val="left" w:pos="2039"/>
                    </w:tabs>
                    <w:spacing w:before="120" w:after="100" w:afterAutospacing="1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      </w:r>
                </w:p>
                <w:p w:rsidR="008D0854" w:rsidRPr="000731D2" w:rsidRDefault="008D0854" w:rsidP="00512C19">
                  <w:pPr>
                    <w:tabs>
                      <w:tab w:val="left" w:pos="2039"/>
                    </w:tabs>
                    <w:spacing w:before="120" w:after="100" w:afterAutospacing="1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731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- для лиц, представляющих интересы инвалида I группы</w:t>
                  </w:r>
                </w:p>
              </w:tc>
            </w:tr>
            <w:tr w:rsidR="008D0854" w:rsidRPr="000731D2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:rsidR="008D0854" w:rsidRPr="000731D2" w:rsidRDefault="008D0854" w:rsidP="00512C19">
                  <w:pPr>
                    <w:tabs>
                      <w:tab w:val="left" w:pos="2039"/>
                    </w:tabs>
                    <w:spacing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справки о месте жительства и составе семьи или копии лицевого счета – для предоставления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 пособия для возмеще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затрат на приобретение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дгузников детям-инвалидам в воз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до 18 лет, имеющим IV степень утраты здоровья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</w:t>
            </w:r>
            <w:proofErr w:type="spellStart"/>
            <w:proofErr w:type="gram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уве</w:t>
            </w:r>
            <w:proofErr w:type="spell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-чья</w:t>
            </w:r>
            <w:proofErr w:type="gram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производилась оплата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на приобретение подгуз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ников за счет средств обязательного страхования от несчастных случаев на производстве и 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профессиональных заболеваний (при необходимости)</w:t>
            </w:r>
          </w:p>
          <w:p w:rsidR="008D0854" w:rsidRPr="000731D2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предоставлении (</w:t>
            </w:r>
            <w:proofErr w:type="spell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социального по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4B2" w:rsidRPr="005344B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="005344B2"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Александра Михайловна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106,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(ул.50 лет БССР,19, т.349795, 224967);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0854" w:rsidRPr="000731D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2.33.4. обеспечения продуктами питания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первых двух лет жизни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его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 – при его наличии)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копия решения суда об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усыновлении (удочерении) – для семей, усыновивших (удочеривших) детей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об установлении опеки – для лиц, назначенных опекунами ребенка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в течение 3 месяцев, предшествующих месяцу обращения)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ренты и (или) пожизненного содержания с иждивением – для граждан, заключивших указанный договор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полученных доходах каждого члена семьи за 12 месяцев, предшествующих месяцу обращения (для семей, в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которых трудоспособный отец (трудоспособное лицо, с которым мать не состоит в зарегистрированном браке, но совместно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организациях здравоохранения до 12-недельного срока беременности, и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справки о месте жительства и составе семьи или копии 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лицевого счета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справка, содержащая сведения из записи акта о рождении, если запись о родителях ребенка произведена в соответствии со </w:t>
            </w:r>
            <w:proofErr w:type="gram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стать-ей</w:t>
            </w:r>
            <w:proofErr w:type="gram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Кодекса Республики Беларусь о браке и семье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необхо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димости)</w:t>
            </w:r>
          </w:p>
          <w:p w:rsidR="008D0854" w:rsidRPr="000731D2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принадлежащих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ажданину и членам его семьи пра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 на объекты недвижимого имущества либо об отсутствии </w:t>
            </w:r>
            <w:proofErr w:type="gram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та-ких</w:t>
            </w:r>
            <w:proofErr w:type="gram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 (при необходимости)**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рабочих дней со дня подачи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каждые 6 месяцев до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достижения ребенком возраста двух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социальной поддержки </w:t>
            </w: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Александра Михайловна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106,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 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2.34. Выдача справки о предоставленной государственной адресной социальной помощи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аспорт или иной документ, удостоверяющий личность заявителя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Александра Михайловна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106,</w:t>
            </w:r>
          </w:p>
          <w:p w:rsidR="008D0854" w:rsidRPr="000731D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 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или иной документ,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 заявителя 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смерти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случае, если смерть зарегистрирована в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Республике Беларусь 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смерти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- в случае, если смерть зарегистрирована за пределами Республики Беларусь 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(при его наличии) – в случае смерти ребенка (детей) 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 на дату смерти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об уплате обязательных страховых взносов в бюджет государственного внебюджетного фонда социальной защиты населения Республики Беларусь и о 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доходах, с которых они </w:t>
            </w:r>
            <w:proofErr w:type="spellStart"/>
            <w:proofErr w:type="gram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-числены</w:t>
            </w:r>
            <w:proofErr w:type="gram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, лицам, уплачивающим обязательные страховые взносы самостоятельно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периодах уплаты обязательных страховых взносов для назначения пособия на погребение</w:t>
            </w:r>
          </w:p>
          <w:p w:rsidR="008D0854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регистрации гражданина в качестве безработного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475FE0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рабочий день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органов, иных организаций- 1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</w:t>
            </w:r>
            <w:r w:rsidR="008D0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пособий </w:t>
            </w:r>
          </w:p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2.38. 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344B2">
            <w:pPr>
              <w:tabs>
                <w:tab w:val="left" w:pos="2039"/>
              </w:tabs>
              <w:spacing w:before="120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заявление </w:t>
            </w: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20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трудовая книжка заявителя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20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заключение врачебно-консультационной комиссии о нуждаемости лица, достигшего 80−летнего возраста, в постоянном уходе − в случае назначения пособия по уходу за лицом, достигшим 80-летнего возраста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lastRenderedPageBreak/>
              <w:t xml:space="preserve">копия заключения медико-реабилитационной </w:t>
            </w:r>
            <w:r>
              <w:rPr>
                <w:sz w:val="20"/>
                <w:szCs w:val="20"/>
              </w:rPr>
              <w:t>экспертной комис</w:t>
            </w:r>
            <w:r w:rsidRPr="007B349F">
              <w:rPr>
                <w:sz w:val="20"/>
                <w:szCs w:val="20"/>
              </w:rPr>
              <w:t>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</w:t>
            </w:r>
            <w:r>
              <w:rPr>
                <w:sz w:val="20"/>
                <w:szCs w:val="20"/>
              </w:rPr>
              <w:t>е по труду, занятости и социаль</w:t>
            </w:r>
            <w:r w:rsidRPr="007B349F">
              <w:rPr>
                <w:sz w:val="20"/>
                <w:szCs w:val="20"/>
              </w:rPr>
              <w:t>ной защите)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сведения о неполучении пособия по безработице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proofErr w:type="gramStart"/>
            <w:r w:rsidRPr="007B349F">
              <w:rPr>
                <w:sz w:val="20"/>
                <w:szCs w:val="20"/>
              </w:rPr>
              <w:t xml:space="preserve">справка (сведения) о неполучении ежемесячной </w:t>
            </w:r>
            <w:r w:rsidRPr="007B349F">
              <w:rPr>
                <w:sz w:val="20"/>
                <w:szCs w:val="20"/>
              </w:rPr>
              <w:lastRenderedPageBreak/>
              <w:t xml:space="preserve">страховой вы-платы в соответствии с законодательством об обязательном страховании от несчастных случаев на производстве и </w:t>
            </w:r>
            <w:proofErr w:type="spellStart"/>
            <w:r w:rsidRPr="007B349F">
              <w:rPr>
                <w:sz w:val="20"/>
                <w:szCs w:val="20"/>
              </w:rPr>
              <w:t>професси-ональных</w:t>
            </w:r>
            <w:proofErr w:type="spellEnd"/>
            <w:r w:rsidRPr="007B349F">
              <w:rPr>
                <w:sz w:val="20"/>
                <w:szCs w:val="20"/>
              </w:rPr>
              <w:t xml:space="preserve"> заболеваний или ежемесячного денежного содержания в соответствии с законодательством о государственной службе</w:t>
            </w:r>
            <w:proofErr w:type="gramEnd"/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справка о неполучении пенсии лицом, осуществляющим уход (при необходимости)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8D0854" w:rsidRPr="000731D2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сведения о регистрации по м</w:t>
            </w:r>
            <w:r>
              <w:rPr>
                <w:sz w:val="20"/>
                <w:szCs w:val="20"/>
              </w:rPr>
              <w:t>есту пребывания в Республике Бе</w:t>
            </w:r>
            <w:r w:rsidRPr="007B349F">
              <w:rPr>
                <w:sz w:val="20"/>
                <w:szCs w:val="20"/>
              </w:rPr>
              <w:t>ларусь лица, осуществляющего уход, и (или) лица, за которым осуществляется уход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ухода за инвалидом 1 группы либо лицом, достигшим 80-летнего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4B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</w:t>
            </w:r>
          </w:p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Наталья Александровна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339949</w:t>
            </w:r>
          </w:p>
          <w:p w:rsidR="005344B2" w:rsidRPr="005344B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44B2"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по вопросу предоставления государственной адресной социальной помощи (всех социальных пособий) </w:t>
            </w:r>
            <w:r w:rsidR="005344B2"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осуществляется:</w:t>
            </w:r>
          </w:p>
          <w:p w:rsid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правлением социальной защиты администрации Железнодорожного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Каб.№119;</w:t>
            </w: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</w:t>
            </w:r>
            <w:proofErr w:type="spellEnd"/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0854" w:rsidRPr="000731D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2.39. Выдача справки о размере (неполучении) пособия по уходу за инвалидом 1-й группы либо лицом, достигшим 80-летнего возраста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назначению и выплате пенсий и пособий </w:t>
            </w:r>
          </w:p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339949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справки осуществляется  службой </w:t>
            </w: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"одно окно" администрации Железнодорожного района г. Гомеля</w:t>
            </w:r>
          </w:p>
          <w:p w:rsidR="001A52C9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2.41. </w:t>
            </w:r>
            <w:proofErr w:type="gramStart"/>
            <w:r w:rsidRPr="001A52C9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1A52C9">
              <w:rPr>
                <w:rFonts w:ascii="Times New Roman" w:hAnsi="Times New Roman" w:cs="Times New Roman"/>
                <w:sz w:val="20"/>
                <w:szCs w:val="20"/>
              </w:rPr>
              <w:t>Белресурсы</w:t>
            </w:r>
            <w:proofErr w:type="spellEnd"/>
            <w:r w:rsidRPr="001A52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90652E" w:rsidRDefault="008D0854" w:rsidP="001A52C9">
            <w:pPr>
              <w:tabs>
                <w:tab w:val="left" w:pos="2039"/>
              </w:tabs>
              <w:spacing w:before="120"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регистрации автомобиля с соответствующей модификацией управления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3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736"/>
            </w:tblGrid>
            <w:tr w:rsidR="008D0854" w:rsidRPr="001A52C9" w:rsidTr="001B7065">
              <w:trPr>
                <w:trHeight w:val="240"/>
              </w:trPr>
              <w:tc>
                <w:tcPr>
                  <w:tcW w:w="1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1A52C9" w:rsidRDefault="008D0854" w:rsidP="00512C19">
                  <w:pPr>
                    <w:tabs>
                      <w:tab w:val="left" w:pos="2039"/>
                    </w:tabs>
                    <w:spacing w:after="0" w:line="240" w:lineRule="auto"/>
                    <w:ind w:left="23"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1A52C9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52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дней со дня подачи заявления</w:t>
                  </w:r>
                </w:p>
              </w:tc>
            </w:tr>
          </w:tbl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 поддержки населения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разрешения</w:t>
            </w: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 службой "одно окно" администрации Железнодорожного района г. Гомеля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2.42. Выдача справки о размере повременных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Паспорт или иной документ,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:rsidR="001A52C9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:rsidR="001A52C9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:rsidR="001A52C9" w:rsidRPr="000731D2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2.43. Выдача справки о размере ежемесячного денежного содержания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или иной документ,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C9" w:rsidRPr="001A52C9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A52C9"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всех несовершеннолетних детей, учитываемых в составе семьи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браке и документ, удостоверяющий личность супруга (супруги),- − для полных семей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супруги (супруга), копия решения суда о расторжении брака либо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свидетельство о расторжении брака или иной документ, подтверждающий категорию неполной семьи, − для неполных семей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об усыновлении − для усыновителей ребенка (детей)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приказе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−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49F">
              <w:rPr>
                <w:rFonts w:ascii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диновременно</w:t>
            </w: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P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Начальник отдела социальной поддержки населения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</w:t>
            </w: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 службой "одно окно" администрации Железнодорожного района г. Гомеля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85571F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>
              <w:lastRenderedPageBreak/>
              <w:t xml:space="preserve"> 2.</w:t>
            </w:r>
            <w:r w:rsidRPr="00775BD6">
              <w:rPr>
                <w:rFonts w:ascii="Times New Roman" w:hAnsi="Times New Roman" w:cs="Times New Roman"/>
              </w:rPr>
              <w:t>47. Принятие решения о досрочном распоряжении (отказе в досрочном распоряжении) средствами семейного капитала: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 w:rsidRPr="00775BD6">
              <w:rPr>
                <w:rFonts w:ascii="Times New Roman" w:hAnsi="Times New Roman" w:cs="Times New Roman"/>
              </w:rPr>
      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 w:rsidRPr="008D1CB4">
              <w:rPr>
                <w:rFonts w:ascii="Times New Roman" w:hAnsi="Times New Roman" w:cs="Times New Roman"/>
              </w:rPr>
              <w:t>2.47.2.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Pr="00C0573B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>2.47.3. на получение платных медицинских услуг, оказываемых организациями здравоохранения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Pr="00775BD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D0854" w:rsidRPr="00831F9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831F9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831F9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71F">
              <w:rPr>
                <w:rFonts w:ascii="Times New Roman" w:hAnsi="Times New Roman" w:cs="Times New Roman"/>
              </w:rPr>
              <w:t>заявление</w:t>
            </w:r>
          </w:p>
          <w:tbl>
            <w:tblPr>
              <w:tblW w:w="22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8"/>
            </w:tblGrid>
            <w:tr w:rsidR="008D0854" w:rsidRPr="0085571F" w:rsidTr="001B7065">
              <w:trPr>
                <w:trHeight w:val="240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5571F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5571F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71F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571F">
              <w:rPr>
                <w:rFonts w:ascii="Times New Roman" w:hAnsi="Times New Roman" w:cs="Times New Roman"/>
              </w:rPr>
              <w:t>решение или копия решения (выписка из решения) о назначении семейного капитала</w:t>
            </w:r>
          </w:p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</w:p>
          <w:p w:rsidR="008D0854" w:rsidRPr="007B349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proofErr w:type="gramStart"/>
            <w:r w:rsidRPr="0085571F">
              <w:rPr>
                <w:rFonts w:ascii="Times New Roman" w:hAnsi="Times New Roman" w:cs="Times New Roman"/>
              </w:rPr>
              <w:t>свидетельство (удостоверение) о государственной</w:t>
            </w:r>
            <w:r>
              <w:t xml:space="preserve"> </w:t>
            </w:r>
            <w:r w:rsidRPr="0085571F">
              <w:rPr>
                <w:rFonts w:ascii="Times New Roman" w:hAnsi="Times New Roman" w:cs="Times New Roman"/>
              </w:rPr>
              <w:t xml:space="preserve">регистрации земельного участка или государственный акт на право собственности на землю либо на право </w:t>
            </w:r>
            <w:r w:rsidRPr="0085571F">
              <w:rPr>
                <w:rFonts w:ascii="Times New Roman" w:hAnsi="Times New Roman" w:cs="Times New Roman"/>
              </w:rPr>
              <w:lastRenderedPageBreak/>
              <w:t>пожизненного наследуемого владения землей, копии документов, подтверждающих наличие согласованной проектной документации и разрешения</w:t>
            </w:r>
            <w:r>
              <w:t xml:space="preserve"> на </w:t>
            </w:r>
            <w:r w:rsidRPr="0085571F">
              <w:rPr>
                <w:rFonts w:ascii="Times New Roman" w:hAnsi="Times New Roman" w:cs="Times New Roman"/>
              </w:rPr>
              <w:t xml:space="preserve">строительство (реконструкцию), – в случае строительства (реконструкции) одноквартирного жилого дома, квартиры в блокированном договор создания объекта долевого строительства – в случае строительства (реконструкции) жилого помещения в порядке долевого </w:t>
            </w:r>
            <w:r>
              <w:t>участия в</w:t>
            </w:r>
            <w:proofErr w:type="gramEnd"/>
            <w:r>
              <w:t xml:space="preserve"> </w:t>
            </w:r>
            <w:r w:rsidRPr="007B349F">
              <w:rPr>
                <w:rFonts w:ascii="Times New Roman" w:hAnsi="Times New Roman" w:cs="Times New Roman"/>
              </w:rPr>
              <w:t xml:space="preserve">жилищном </w:t>
            </w:r>
            <w:proofErr w:type="gramStart"/>
            <w:r w:rsidRPr="007B349F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7B349F">
              <w:rPr>
                <w:rFonts w:ascii="Times New Roman" w:hAnsi="Times New Roman" w:cs="Times New Roman"/>
              </w:rPr>
              <w:t xml:space="preserve"> жилом доме</w:t>
            </w:r>
          </w:p>
          <w:p w:rsidR="008D0854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</w:pPr>
            <w:r w:rsidRPr="0085571F">
              <w:rPr>
                <w:rFonts w:ascii="Times New Roman" w:hAnsi="Times New Roman" w:cs="Times New Roman"/>
              </w:rPr>
              <w:t>договор создания объекта долевого строительства – в случае строительства</w:t>
            </w:r>
            <w:r>
              <w:t xml:space="preserve"> </w:t>
            </w:r>
            <w:r w:rsidRPr="0085571F">
              <w:rPr>
                <w:rFonts w:ascii="Times New Roman" w:hAnsi="Times New Roman" w:cs="Times New Roman"/>
              </w:rPr>
              <w:t>(реконструкции) жилого помещения в порядке долевого участия в жилищном строительстве</w:t>
            </w:r>
          </w:p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 xml:space="preserve">выписка из решения общего собрания организации застройщиков (собрания </w:t>
            </w:r>
            <w:r w:rsidRPr="0085571F">
              <w:rPr>
                <w:rFonts w:ascii="Times New Roman" w:hAnsi="Times New Roman" w:cs="Times New Roman"/>
              </w:rPr>
              <w:lastRenderedPageBreak/>
              <w:t>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</w:p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8D0854" w:rsidRPr="0085571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>копия зарегистрированного договора купли-продажи жилого</w:t>
            </w:r>
            <w:r>
              <w:t xml:space="preserve"> </w:t>
            </w:r>
            <w:r w:rsidRPr="0085571F">
              <w:rPr>
                <w:rFonts w:ascii="Times New Roman" w:hAnsi="Times New Roman" w:cs="Times New Roman"/>
              </w:rPr>
              <w:t>помещения – в случае приобретения жилого помещения, строительство которого осуществлялось по государственному заказу</w:t>
            </w:r>
          </w:p>
          <w:p w:rsidR="008D0854" w:rsidRPr="007B349F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 xml:space="preserve"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</w:t>
            </w:r>
            <w:r w:rsidRPr="0085571F">
              <w:rPr>
                <w:rFonts w:ascii="Times New Roman" w:hAnsi="Times New Roman" w:cs="Times New Roman"/>
              </w:rPr>
              <w:lastRenderedPageBreak/>
              <w:t>предоставленным на строительство (реконструкцию) или приобретение жилого</w:t>
            </w:r>
            <w:r>
              <w:t xml:space="preserve"> </w:t>
            </w:r>
            <w:r w:rsidRPr="007B349F">
              <w:rPr>
                <w:rFonts w:ascii="Times New Roman" w:hAnsi="Times New Roman" w:cs="Times New Roman"/>
              </w:rPr>
              <w:t>помещения, и выплаты процентов за пользование ими</w:t>
            </w:r>
          </w:p>
          <w:p w:rsidR="008D0854" w:rsidRDefault="008D0854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</w:pPr>
            <w:r w:rsidRPr="0085571F">
              <w:rPr>
                <w:rFonts w:ascii="Times New Roman" w:hAnsi="Times New Roman" w:cs="Times New Roman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</w:t>
            </w:r>
            <w:r>
              <w:t xml:space="preserve"> капитал</w:t>
            </w:r>
          </w:p>
          <w:p w:rsidR="008D0854" w:rsidRPr="0085571F" w:rsidRDefault="008D0854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proofErr w:type="gramStart"/>
            <w:r w:rsidRPr="0085571F">
              <w:rPr>
                <w:rFonts w:ascii="Times New Roman" w:hAnsi="Times New Roman" w:cs="Times New Roman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  <w:proofErr w:type="gramEnd"/>
          </w:p>
          <w:p w:rsidR="008D0854" w:rsidRPr="0085571F" w:rsidRDefault="008D0854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proofErr w:type="gramStart"/>
            <w:r w:rsidRPr="0085571F">
              <w:rPr>
                <w:rFonts w:ascii="Times New Roman" w:hAnsi="Times New Roman" w:cs="Times New Roman"/>
              </w:rPr>
              <w:lastRenderedPageBreak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  <w:proofErr w:type="gramEnd"/>
          </w:p>
          <w:p w:rsidR="008D0854" w:rsidRPr="0085571F" w:rsidRDefault="008D0854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proofErr w:type="gramStart"/>
            <w:r w:rsidRPr="0085571F">
              <w:rPr>
                <w:rFonts w:ascii="Times New Roman" w:hAnsi="Times New Roman" w:cs="Times New Roman"/>
              </w:rPr>
              <w:t xml:space="preserve"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</w:t>
            </w:r>
            <w:r w:rsidRPr="0085571F">
              <w:rPr>
                <w:rFonts w:ascii="Times New Roman" w:hAnsi="Times New Roman" w:cs="Times New Roman"/>
              </w:rPr>
              <w:lastRenderedPageBreak/>
              <w:t>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85571F">
              <w:rPr>
                <w:rFonts w:ascii="Times New Roman" w:hAnsi="Times New Roman" w:cs="Times New Roman"/>
              </w:rPr>
              <w:t>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tbl>
            <w:tblPr>
              <w:tblW w:w="496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295"/>
            </w:tblGrid>
            <w:tr w:rsidR="008D0854" w:rsidRPr="0085571F" w:rsidTr="001B7065">
              <w:trPr>
                <w:trHeight w:val="240"/>
              </w:trPr>
              <w:tc>
                <w:tcPr>
                  <w:tcW w:w="24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5571F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5571F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854" w:rsidRPr="006D37E6" w:rsidRDefault="008D0854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D37E6">
              <w:rPr>
                <w:rFonts w:ascii="Times New Roman" w:hAnsi="Times New Roman" w:cs="Times New Roman"/>
              </w:rPr>
              <w:t>Заявление</w:t>
            </w:r>
          </w:p>
          <w:p w:rsidR="008D0854" w:rsidRPr="00E007B9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8D0854" w:rsidRPr="00E007B9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решение или копия решения (выписка из решения) о назначении семейного капитала</w:t>
            </w:r>
          </w:p>
          <w:p w:rsidR="008D0854" w:rsidRPr="00E007B9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 xml:space="preserve">копия договора о подготовке специалиста (рабочего, служащего) </w:t>
            </w:r>
            <w:r w:rsidRPr="00E007B9">
              <w:rPr>
                <w:rFonts w:ascii="Times New Roman" w:hAnsi="Times New Roman" w:cs="Times New Roman"/>
              </w:rPr>
              <w:lastRenderedPageBreak/>
              <w:t>на платной основе</w:t>
            </w:r>
          </w:p>
          <w:p w:rsidR="008D0854" w:rsidRPr="00E007B9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справка о том, что гражданин является обучающимся</w:t>
            </w:r>
          </w:p>
          <w:p w:rsidR="008D0854" w:rsidRPr="00E007B9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документ, удостоверяющий личность, и (или)</w:t>
            </w:r>
            <w:r>
              <w:t xml:space="preserve"> </w:t>
            </w:r>
            <w:r w:rsidRPr="00E007B9">
              <w:rPr>
                <w:rFonts w:ascii="Times New Roman" w:hAnsi="Times New Roman" w:cs="Times New Roman"/>
              </w:rPr>
              <w:t>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</w:pPr>
            <w:proofErr w:type="gramStart"/>
            <w:r w:rsidRPr="00E007B9">
              <w:rPr>
                <w:rFonts w:ascii="Times New Roman" w:hAnsi="Times New Roman" w:cs="Times New Roman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>
              <w:t xml:space="preserve"> (</w:t>
            </w:r>
            <w:r w:rsidRPr="00E007B9">
              <w:rPr>
                <w:rFonts w:ascii="Times New Roman" w:hAnsi="Times New Roman" w:cs="Times New Roman"/>
              </w:rPr>
              <w:t xml:space="preserve">представляются на детей, в отношении которых заключен договор о подготовке специалиста (рабочего, служащего) на платной </w:t>
            </w:r>
            <w:r w:rsidRPr="00E007B9">
              <w:rPr>
                <w:rFonts w:ascii="Times New Roman" w:hAnsi="Times New Roman" w:cs="Times New Roman"/>
              </w:rPr>
              <w:lastRenderedPageBreak/>
              <w:t>основе, если</w:t>
            </w:r>
            <w:r>
              <w:t xml:space="preserve"> они не были </w:t>
            </w:r>
            <w:r w:rsidRPr="00E007B9">
              <w:rPr>
                <w:rFonts w:ascii="Times New Roman" w:hAnsi="Times New Roman" w:cs="Times New Roman"/>
              </w:rPr>
              <w:t>учтены в</w:t>
            </w:r>
            <w:proofErr w:type="gramEnd"/>
            <w:r w:rsidRPr="00E0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07B9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E007B9">
              <w:rPr>
                <w:rFonts w:ascii="Times New Roman" w:hAnsi="Times New Roman" w:cs="Times New Roman"/>
              </w:rPr>
              <w:t xml:space="preserve"> семьи при назначении семейного капитала)</w:t>
            </w:r>
          </w:p>
          <w:p w:rsidR="008D0854" w:rsidRPr="00E007B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  <w:proofErr w:type="gramStart"/>
            <w:r w:rsidRPr="00E007B9">
              <w:rPr>
                <w:rFonts w:ascii="Times New Roman" w:hAnsi="Times New Roman" w:cs="Times New Roman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</w:t>
            </w:r>
            <w:r>
              <w:t xml:space="preserve"> </w:t>
            </w:r>
            <w:r w:rsidRPr="00E007B9">
              <w:rPr>
                <w:rFonts w:ascii="Times New Roman" w:hAnsi="Times New Roman" w:cs="Times New Roman"/>
              </w:rPr>
              <w:t>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  <w:proofErr w:type="gramEnd"/>
          </w:p>
          <w:p w:rsidR="008D0854" w:rsidRPr="00E007B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  <w:proofErr w:type="gramStart"/>
            <w:r w:rsidRPr="00E007B9">
              <w:rPr>
                <w:rFonts w:ascii="Times New Roman" w:hAnsi="Times New Roman" w:cs="Times New Roman"/>
              </w:rPr>
              <w:t>свидетельство о смерти либо</w:t>
            </w:r>
            <w:r>
              <w:t xml:space="preserve"> справка органа </w:t>
            </w:r>
            <w:r w:rsidRPr="00E007B9">
              <w:rPr>
                <w:rFonts w:ascii="Times New Roman" w:hAnsi="Times New Roman" w:cs="Times New Roman"/>
              </w:rPr>
              <w:t xml:space="preserve">загса, содержащая сведения из записи акта о смерти, копия решения суда об </w:t>
            </w:r>
            <w:r w:rsidRPr="00E007B9">
              <w:rPr>
                <w:rFonts w:ascii="Times New Roman" w:hAnsi="Times New Roman" w:cs="Times New Roman"/>
              </w:rPr>
              <w:lastRenderedPageBreak/>
              <w:t>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</w:t>
            </w:r>
            <w:proofErr w:type="gramEnd"/>
            <w:r w:rsidRPr="00E007B9">
              <w:rPr>
                <w:rFonts w:ascii="Times New Roman" w:hAnsi="Times New Roman" w:cs="Times New Roman"/>
              </w:rPr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tbl>
            <w:tblPr>
              <w:tblW w:w="144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1076"/>
              <w:gridCol w:w="5081"/>
              <w:gridCol w:w="7234"/>
            </w:tblGrid>
            <w:tr w:rsidR="008D0854" w:rsidTr="001B7065">
              <w:trPr>
                <w:trHeight w:val="240"/>
              </w:trPr>
              <w:tc>
                <w:tcPr>
                  <w:tcW w:w="2500" w:type="pct"/>
                  <w:gridSpan w:val="3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Default="008D0854" w:rsidP="00512C19">
                  <w:pPr>
                    <w:pStyle w:val="table10"/>
                    <w:tabs>
                      <w:tab w:val="left" w:pos="2039"/>
                    </w:tabs>
                    <w:spacing w:before="120"/>
                    <w:ind w:left="211" w:firstLine="283"/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Default="008D0854" w:rsidP="00512C19">
                  <w:pPr>
                    <w:pStyle w:val="table10"/>
                    <w:tabs>
                      <w:tab w:val="left" w:pos="2039"/>
                    </w:tabs>
                    <w:spacing w:before="120"/>
                    <w:ind w:left="211" w:firstLine="283"/>
                  </w:pPr>
                  <w:r>
                    <w:t>бесплатно</w:t>
                  </w:r>
                </w:p>
              </w:tc>
            </w:tr>
            <w:tr w:rsidR="008D0854" w:rsidRPr="00FA0BDB" w:rsidTr="001B7065">
              <w:trPr>
                <w:gridAfter w:val="2"/>
                <w:wAfter w:w="4256" w:type="pct"/>
                <w:trHeight w:val="240"/>
              </w:trPr>
              <w:tc>
                <w:tcPr>
                  <w:tcW w:w="37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FA0BDB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FA0BDB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E515D" w:rsidRPr="002C1B4C" w:rsidRDefault="004E515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</w:p>
          <w:p w:rsidR="008D0854" w:rsidRPr="004E515D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  <w:r w:rsidRPr="004E515D">
              <w:rPr>
                <w:rFonts w:ascii="Times New Roman" w:hAnsi="Times New Roman" w:cs="Times New Roman"/>
              </w:rPr>
              <w:t>Заявление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 xml:space="preserve">паспорт или иной документ, удостоверяющий </w:t>
            </w:r>
            <w:r w:rsidRPr="00C0573B">
              <w:rPr>
                <w:rFonts w:ascii="Times New Roman" w:hAnsi="Times New Roman" w:cs="Times New Roman"/>
              </w:rPr>
              <w:lastRenderedPageBreak/>
              <w:t>личность</w:t>
            </w:r>
          </w:p>
          <w:p w:rsidR="008D0854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>решение или копия решения (выписка из решения) о назначении семейного капитала</w:t>
            </w:r>
          </w:p>
          <w:p w:rsidR="008D0854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</w:pPr>
            <w:r w:rsidRPr="00C0573B">
              <w:rPr>
                <w:rFonts w:ascii="Times New Roman" w:hAnsi="Times New Roman" w:cs="Times New Roman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</w:t>
            </w:r>
            <w:r>
              <w:t>)</w:t>
            </w:r>
          </w:p>
          <w:p w:rsidR="008D0854" w:rsidRDefault="008D0854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 xml:space="preserve"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</w:t>
            </w:r>
            <w:r w:rsidRPr="00C0573B">
              <w:rPr>
                <w:rFonts w:ascii="Times New Roman" w:hAnsi="Times New Roman" w:cs="Times New Roman"/>
              </w:rPr>
              <w:lastRenderedPageBreak/>
              <w:t>государственной организации здравоохранения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  <w:proofErr w:type="gramStart"/>
            <w:r w:rsidRPr="00C0573B">
              <w:rPr>
                <w:rFonts w:ascii="Times New Roman" w:hAnsi="Times New Roman" w:cs="Times New Roman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</w:t>
            </w:r>
            <w:proofErr w:type="gramEnd"/>
            <w:r w:rsidRPr="00C057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73B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C0573B">
              <w:rPr>
                <w:rFonts w:ascii="Times New Roman" w:hAnsi="Times New Roman" w:cs="Times New Roman"/>
              </w:rPr>
              <w:t xml:space="preserve"> семьи при назначении семейного капитала)</w:t>
            </w:r>
          </w:p>
          <w:p w:rsidR="008D0854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hAnsi="Times New Roman" w:cs="Times New Roman"/>
              </w:rPr>
            </w:pPr>
            <w:proofErr w:type="gramStart"/>
            <w:r w:rsidRPr="00E25E65">
              <w:rPr>
                <w:rFonts w:ascii="Times New Roman" w:hAnsi="Times New Roman" w:cs="Times New Roman"/>
              </w:rPr>
              <w:t xml:space="preserve">документы, подтверждающие родственные отношения членов семьи </w:t>
            </w:r>
            <w:r w:rsidRPr="00E25E65">
              <w:rPr>
                <w:rFonts w:ascii="Times New Roman" w:hAnsi="Times New Roman" w:cs="Times New Roman"/>
              </w:rPr>
              <w:lastRenderedPageBreak/>
              <w:t>(свидетельство о рождении, свидетельство о браке, о перемене имени, выписка из решения суда об усыновлении (удочерении</w:t>
            </w:r>
            <w:r>
              <w:t xml:space="preserve">) и </w:t>
            </w:r>
            <w:r w:rsidRPr="00E25E65">
              <w:rPr>
                <w:rFonts w:ascii="Times New Roman" w:hAnsi="Times New Roman" w:cs="Times New Roman"/>
              </w:rPr>
              <w:t>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</w:t>
            </w:r>
            <w:r>
              <w:t xml:space="preserve"> </w:t>
            </w:r>
            <w:r w:rsidRPr="00E25E65">
              <w:rPr>
                <w:rFonts w:ascii="Times New Roman" w:hAnsi="Times New Roman" w:cs="Times New Roman"/>
              </w:rPr>
              <w:t>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  <w:proofErr w:type="gramStart"/>
            <w:r w:rsidRPr="00D354C3">
              <w:rPr>
                <w:rFonts w:ascii="Times New Roman" w:hAnsi="Times New Roman" w:cs="Times New Roman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</w:t>
            </w:r>
            <w:r>
              <w:t xml:space="preserve">ия суда </w:t>
            </w:r>
            <w:r w:rsidRPr="00D354C3">
              <w:rPr>
                <w:rFonts w:ascii="Times New Roman" w:hAnsi="Times New Roman" w:cs="Times New Roman"/>
              </w:rPr>
              <w:t xml:space="preserve">о расторжении брака либо </w:t>
            </w:r>
            <w:r w:rsidRPr="00D354C3">
              <w:rPr>
                <w:rFonts w:ascii="Times New Roman" w:hAnsi="Times New Roman" w:cs="Times New Roman"/>
              </w:rPr>
              <w:lastRenderedPageBreak/>
              <w:t>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</w:t>
            </w:r>
            <w:r>
              <w:t xml:space="preserve"> </w:t>
            </w:r>
            <w:r w:rsidRPr="00D354C3">
              <w:rPr>
                <w:rFonts w:ascii="Times New Roman" w:hAnsi="Times New Roman" w:cs="Times New Roman"/>
              </w:rPr>
              <w:t>обращения, – в случае обращения совершеннолетнего члена семьи</w:t>
            </w:r>
            <w:proofErr w:type="gramEnd"/>
            <w:r w:rsidRPr="00D354C3">
              <w:rPr>
                <w:rFonts w:ascii="Times New Roman" w:hAnsi="Times New Roman" w:cs="Times New Roman"/>
              </w:rPr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tbl>
            <w:tblPr>
              <w:tblW w:w="496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295"/>
            </w:tblGrid>
            <w:tr w:rsidR="008D0854" w:rsidRPr="00E25E65" w:rsidTr="001B7065">
              <w:trPr>
                <w:trHeight w:val="240"/>
              </w:trPr>
              <w:tc>
                <w:tcPr>
                  <w:tcW w:w="24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E25E65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E25E65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hAnsi="Times New Roman" w:cs="Times New Roman"/>
              </w:rPr>
            </w:pPr>
          </w:p>
          <w:p w:rsidR="008D0854" w:rsidRPr="00C0573B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такие сведения отсутству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ют в личном деле гражданина)***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состоянии на учете нуждающихся в улучшении </w:t>
            </w:r>
            <w:proofErr w:type="spellStart"/>
            <w:proofErr w:type="gram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жи-лищных</w:t>
            </w:r>
            <w:proofErr w:type="spellEnd"/>
            <w:proofErr w:type="gram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на дату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ачи заявления о досрочном распо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ряжении средствами семейного капитала 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состоянии на учете нуждающихся в улучшении </w:t>
            </w:r>
            <w:proofErr w:type="spellStart"/>
            <w:proofErr w:type="gramStart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жи-лищных</w:t>
            </w:r>
            <w:proofErr w:type="spellEnd"/>
            <w:proofErr w:type="gramEnd"/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на дату заключения кредитного договора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15D" w:rsidRPr="002C1B4C" w:rsidRDefault="004E515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15D" w:rsidRPr="002C1B4C" w:rsidRDefault="004E515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такие сведения отсутству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ют в личном деле гражданина)***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такие сведения отсутству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ют в личном деле гражданина)***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  <w:r w:rsidRPr="00831F9C">
              <w:rPr>
                <w:rFonts w:ascii="Times New Roman" w:hAnsi="Times New Roman" w:cs="Times New Roman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Pr="00E007B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495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958"/>
            </w:tblGrid>
            <w:tr w:rsidR="008D0854" w:rsidRPr="00831F9C" w:rsidTr="004E515D">
              <w:trPr>
                <w:trHeight w:val="240"/>
              </w:trPr>
              <w:tc>
                <w:tcPr>
                  <w:tcW w:w="2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31F9C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31F9C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>1 месяц со дня подачи заявления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Pr="002C1B4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>1 месяц со дня подачи заявления</w:t>
            </w: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7B349F" w:rsidRDefault="007B349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Pr="00C0573B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73B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социальной поддержки населения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2.48. Принятие решения о распоряжении (отказе в распоряжении) средствами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D953DD" w:rsidP="00D953DD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D953D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подтверждающие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родственные отношения членов семьи (свидетельство о рождении, свидетельство о браке, о перемене имени, копия решения суда об усыновлении и другие), − в случае изменения фамилии, собственного имени, отчества, даты рождения членов семьи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либо справка органа,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− в случае изменения состава семьи на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 подачи заявления о распоряжении средствами семейного капитала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− при наличии такого согласия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DB8" w:rsidRPr="000731D2" w:rsidRDefault="008D0854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55DB8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:rsidR="00C55DB8" w:rsidRPr="00C55DB8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DB8" w:rsidRPr="00C55DB8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8D0854" w:rsidRPr="000731D2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совершении </w:t>
            </w: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умышленных тяжких или особо тяжких преступлений против человека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E6" w:rsidRPr="006D37E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социальной поддержки населения</w:t>
            </w:r>
          </w:p>
          <w:p w:rsidR="006D37E6" w:rsidRPr="006D37E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  <w:p w:rsidR="006D37E6" w:rsidRPr="006D37E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6D37E6" w:rsidRPr="006D37E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6D37E6" w:rsidRPr="006D37E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 </w:t>
            </w: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осуществляется  службой "одно окно" администрации Железнодорожного района г. Гомеля</w:t>
            </w:r>
          </w:p>
          <w:p w:rsidR="008D0854" w:rsidRPr="00D953DD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решения или приведения его в негодность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решение − в случае, если решение пришло в негодность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 № 106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0731D2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 семейный капитал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0731D2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</w:tbl>
    <w:p w:rsidR="000C6C3A" w:rsidRPr="000C6C3A" w:rsidRDefault="000C6C3A" w:rsidP="000C6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B7065" w:rsidRDefault="001B7065" w:rsidP="000C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065" w:rsidRDefault="001B7065" w:rsidP="000C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C3A" w:rsidRPr="000C6C3A" w:rsidRDefault="000C6C3A" w:rsidP="003B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3A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о приобретении статуса</w:t>
      </w:r>
    </w:p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693"/>
        <w:gridCol w:w="1276"/>
        <w:gridCol w:w="1843"/>
        <w:gridCol w:w="1843"/>
        <w:gridCol w:w="2551"/>
      </w:tblGrid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медико-реабилитационной экспертной комисси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случае, если этого документа нет в пенсионном деле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установления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Выдача удостоверения инвалида о праве на льготы для инвалидов боевых действий на территории других государств, а также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военнослужащих, ставших инвалидами при исполнении обязанностей воинской службы (служебных обязанностей)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справка о состоянии здоровья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3.4. Выдача удостоверения о праве на льготы лицам, награжденным орденами и медалями СССР за 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самоотвержен-</w:t>
            </w:r>
            <w:proofErr w:type="spell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 и безупречную воинскую службу в тылу в годы Великой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Удостоверения к орденам или медалям, другие документы, подтверждающие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</w:t>
            </w:r>
          </w:p>
          <w:p w:rsidR="003B51D7" w:rsidRPr="000731D2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3.5. Выдача удостоверения лицам, работавшим в период блокады г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енинграда с 8 сентября 1941г. по 27 января 1944г. на предприятиях, в учреждениях и организациях города и награжденным медалью «За оборону Ленинграда»,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лицам, награжденным знаком «Жителю блокадного Ленинграда»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к медали или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знаку</w:t>
            </w:r>
          </w:p>
          <w:p w:rsidR="003B51D7" w:rsidRPr="000731D2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о гибели (смерти) военнослужащего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погибшего (умершего) – представляется родителями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Свидетельство о заключении брак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представляется супругой (супругом), не вступившей в новый брак</w:t>
            </w:r>
          </w:p>
          <w:p w:rsidR="003B51D7" w:rsidRPr="000731D2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 для родителей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вступле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новый брак − для супруг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суп-руга)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выплаты пенсии по случаю потери кормильца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C55DB8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нахождении граждан в местах принудительного </w:t>
            </w:r>
            <w:proofErr w:type="gramStart"/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со-держания</w:t>
            </w:r>
            <w:proofErr w:type="gramEnd"/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из органов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безопасности, Мини</w:t>
            </w:r>
            <w:bookmarkStart w:id="0" w:name="_GoBack"/>
            <w:bookmarkEnd w:id="0"/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стерства обороны, архивов, музеев, созданных в местах </w:t>
            </w:r>
            <w:proofErr w:type="spellStart"/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разме-щения</w:t>
            </w:r>
            <w:proofErr w:type="spellEnd"/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бывших фашистских концлагерей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.14. Выдача пенсионного удостоверения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9F6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Фотография размером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после принятия решения о назначении пенсии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назначения пенсии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Default="003B51D7" w:rsidP="005A1CC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инвалида боевых действий на территории других государств</w:t>
            </w:r>
          </w:p>
          <w:p w:rsidR="003B51D7" w:rsidRPr="000731D2" w:rsidRDefault="003B51D7" w:rsidP="005A1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медико-реабилитационной экспертной комиссии</w:t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одна фотография размером 30 x 40 мм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обращения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3.17. Выдача удостоверения о праве на льготы для лиц, работавших на объектах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191BB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3.18. Выдача удостоверения о праве на льготы для лиц из числа членов экипажей судов транспортного флота,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интернированных в начале Великой Отечественной войны в портах других государств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Каленчиц</w:t>
            </w:r>
            <w:proofErr w:type="spellEnd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5E6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3.21. Выдача дубликатов удостоверений, указанных в пунктах 3.2.-3.6., 3.8., 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.-3.1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., 3.17-3.18 настоящего перечня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удостоверения или приведения его в негодность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удостоверени</w:t>
            </w:r>
            <w:proofErr w:type="gramStart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случае, если удостоверение пришло в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негодность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30х40 мм (не представляется для выдачи дубликата удостоверения многодетной семьи)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действия удостоверения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339954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191BB7" w:rsidRPr="002C1B4C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:rsidR="003B51D7" w:rsidRPr="006A2504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6A2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3.14</w:t>
            </w:r>
          </w:p>
          <w:p w:rsidR="003B51D7" w:rsidRPr="000731D2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 </w:t>
            </w:r>
          </w:p>
          <w:p w:rsidR="003B51D7" w:rsidRPr="000731D2" w:rsidRDefault="00191BB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Александровна</w:t>
            </w:r>
            <w:r w:rsidR="003B51D7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B51D7" w:rsidRPr="000731D2" w:rsidRDefault="003B51D7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 Принятие решения об установлении патронажа (назначении попечителя-помощника)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Default="003B51D7" w:rsidP="000C6C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заявление лица, нуждающегося в патронаже</w:t>
            </w:r>
            <w:r w:rsidRPr="006B2308">
              <w:rPr>
                <w:sz w:val="20"/>
                <w:szCs w:val="20"/>
              </w:rPr>
              <w:br/>
            </w:r>
            <w:r w:rsidRPr="006B2308">
              <w:rPr>
                <w:sz w:val="20"/>
                <w:szCs w:val="20"/>
              </w:rPr>
              <w:br/>
            </w: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лица на осуществление патронажа (назначение его помощником)</w:t>
            </w:r>
            <w:r w:rsidRPr="006B23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о состоянии здоровья лица, давшего согласие на осуществление патронажа (назначение</w:t>
            </w:r>
            <w:r>
              <w:t xml:space="preserve"> его </w:t>
            </w: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помощником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End"/>
          </w:p>
          <w:p w:rsidR="003B51D7" w:rsidRPr="000731D2" w:rsidRDefault="003B51D7" w:rsidP="006B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месте жительства и составе семьи;</w:t>
            </w:r>
          </w:p>
          <w:p w:rsidR="003B51D7" w:rsidRPr="000731D2" w:rsidRDefault="003B51D7" w:rsidP="00366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документы (сведения), необходимые для принятия решения об установлении патронажа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организаций- 1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AA" w:rsidRPr="00657FAA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социальной поддержки населения</w:t>
            </w:r>
          </w:p>
          <w:p w:rsidR="00657FAA" w:rsidRPr="00657FAA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  <w:p w:rsidR="00657FAA" w:rsidRPr="00657FAA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657FAA" w:rsidRPr="00657FAA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657FAA" w:rsidRPr="00657FAA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</w:tbl>
    <w:p w:rsidR="00B47FCC" w:rsidRDefault="00B47FCC"/>
    <w:sectPr w:rsidR="00B47FCC" w:rsidSect="001B7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A"/>
    <w:rsid w:val="00016CB2"/>
    <w:rsid w:val="000270D6"/>
    <w:rsid w:val="000279A1"/>
    <w:rsid w:val="000731D2"/>
    <w:rsid w:val="00077F8E"/>
    <w:rsid w:val="00084215"/>
    <w:rsid w:val="000C6C3A"/>
    <w:rsid w:val="000E266C"/>
    <w:rsid w:val="000E2DDA"/>
    <w:rsid w:val="000F2C0B"/>
    <w:rsid w:val="0011487E"/>
    <w:rsid w:val="00160FCA"/>
    <w:rsid w:val="00180B29"/>
    <w:rsid w:val="00191BB7"/>
    <w:rsid w:val="001A52C9"/>
    <w:rsid w:val="001B7065"/>
    <w:rsid w:val="001D1F8D"/>
    <w:rsid w:val="001E7AC5"/>
    <w:rsid w:val="001F4DD3"/>
    <w:rsid w:val="00220A8D"/>
    <w:rsid w:val="00222DCA"/>
    <w:rsid w:val="0024200C"/>
    <w:rsid w:val="00257F55"/>
    <w:rsid w:val="00280E55"/>
    <w:rsid w:val="0028373F"/>
    <w:rsid w:val="00285A70"/>
    <w:rsid w:val="002C1B4C"/>
    <w:rsid w:val="002C4950"/>
    <w:rsid w:val="002E07A4"/>
    <w:rsid w:val="002E39AF"/>
    <w:rsid w:val="002F2AEA"/>
    <w:rsid w:val="0032135A"/>
    <w:rsid w:val="003242FB"/>
    <w:rsid w:val="00332E06"/>
    <w:rsid w:val="00366094"/>
    <w:rsid w:val="00386F4E"/>
    <w:rsid w:val="003A45A7"/>
    <w:rsid w:val="003B0604"/>
    <w:rsid w:val="003B51D7"/>
    <w:rsid w:val="003C2C6E"/>
    <w:rsid w:val="003F487B"/>
    <w:rsid w:val="00475FE0"/>
    <w:rsid w:val="00487D2A"/>
    <w:rsid w:val="004B60EB"/>
    <w:rsid w:val="004E515D"/>
    <w:rsid w:val="005005DC"/>
    <w:rsid w:val="00512C19"/>
    <w:rsid w:val="005344B2"/>
    <w:rsid w:val="00546507"/>
    <w:rsid w:val="005779F0"/>
    <w:rsid w:val="00577E71"/>
    <w:rsid w:val="00582D63"/>
    <w:rsid w:val="0059599A"/>
    <w:rsid w:val="005A1CC0"/>
    <w:rsid w:val="005C0D84"/>
    <w:rsid w:val="005E56CA"/>
    <w:rsid w:val="005E64E0"/>
    <w:rsid w:val="00646A48"/>
    <w:rsid w:val="00657FAA"/>
    <w:rsid w:val="00660BF0"/>
    <w:rsid w:val="006A2504"/>
    <w:rsid w:val="006B2308"/>
    <w:rsid w:val="006C0937"/>
    <w:rsid w:val="006D37E6"/>
    <w:rsid w:val="006D5BCC"/>
    <w:rsid w:val="00703502"/>
    <w:rsid w:val="00736A88"/>
    <w:rsid w:val="00765508"/>
    <w:rsid w:val="00775BD6"/>
    <w:rsid w:val="007B349F"/>
    <w:rsid w:val="007C41C5"/>
    <w:rsid w:val="007F7E7D"/>
    <w:rsid w:val="008018E9"/>
    <w:rsid w:val="00816F5D"/>
    <w:rsid w:val="00831F9C"/>
    <w:rsid w:val="00832497"/>
    <w:rsid w:val="00840B33"/>
    <w:rsid w:val="0085571F"/>
    <w:rsid w:val="00885059"/>
    <w:rsid w:val="008906C7"/>
    <w:rsid w:val="00891078"/>
    <w:rsid w:val="00893942"/>
    <w:rsid w:val="0089402B"/>
    <w:rsid w:val="008D0854"/>
    <w:rsid w:val="008D1CB4"/>
    <w:rsid w:val="0090652E"/>
    <w:rsid w:val="00924E9D"/>
    <w:rsid w:val="009518D0"/>
    <w:rsid w:val="009574FB"/>
    <w:rsid w:val="0096687B"/>
    <w:rsid w:val="00996AF3"/>
    <w:rsid w:val="009E3525"/>
    <w:rsid w:val="009F6501"/>
    <w:rsid w:val="00A20DCB"/>
    <w:rsid w:val="00A540D3"/>
    <w:rsid w:val="00A73F83"/>
    <w:rsid w:val="00A821BA"/>
    <w:rsid w:val="00AA2A1E"/>
    <w:rsid w:val="00AB1810"/>
    <w:rsid w:val="00AC242D"/>
    <w:rsid w:val="00AD203D"/>
    <w:rsid w:val="00AF65CC"/>
    <w:rsid w:val="00B12CC8"/>
    <w:rsid w:val="00B15932"/>
    <w:rsid w:val="00B47FCC"/>
    <w:rsid w:val="00B5613C"/>
    <w:rsid w:val="00B562AC"/>
    <w:rsid w:val="00B57306"/>
    <w:rsid w:val="00B605C6"/>
    <w:rsid w:val="00B71895"/>
    <w:rsid w:val="00B84B84"/>
    <w:rsid w:val="00BE2EA7"/>
    <w:rsid w:val="00C0573B"/>
    <w:rsid w:val="00C100A0"/>
    <w:rsid w:val="00C24ECE"/>
    <w:rsid w:val="00C315DF"/>
    <w:rsid w:val="00C47414"/>
    <w:rsid w:val="00C52407"/>
    <w:rsid w:val="00C55DB8"/>
    <w:rsid w:val="00C566F5"/>
    <w:rsid w:val="00C671FB"/>
    <w:rsid w:val="00C76396"/>
    <w:rsid w:val="00CD18BD"/>
    <w:rsid w:val="00D01D76"/>
    <w:rsid w:val="00D241C4"/>
    <w:rsid w:val="00D354C3"/>
    <w:rsid w:val="00D42D5C"/>
    <w:rsid w:val="00D64A23"/>
    <w:rsid w:val="00D8753C"/>
    <w:rsid w:val="00D953DD"/>
    <w:rsid w:val="00DD4081"/>
    <w:rsid w:val="00DD5BD1"/>
    <w:rsid w:val="00DF2F04"/>
    <w:rsid w:val="00E007B9"/>
    <w:rsid w:val="00E169D3"/>
    <w:rsid w:val="00E16F9A"/>
    <w:rsid w:val="00E2265C"/>
    <w:rsid w:val="00E2564A"/>
    <w:rsid w:val="00E25E65"/>
    <w:rsid w:val="00E3384B"/>
    <w:rsid w:val="00EA4830"/>
    <w:rsid w:val="00EB5751"/>
    <w:rsid w:val="00EC1BCD"/>
    <w:rsid w:val="00EC341A"/>
    <w:rsid w:val="00F056B3"/>
    <w:rsid w:val="00F6062A"/>
    <w:rsid w:val="00F620F0"/>
    <w:rsid w:val="00F91902"/>
    <w:rsid w:val="00FA0BDB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0995-4452-4509-9266-18A24845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9315</Words>
  <Characters>53097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ins41</cp:lastModifiedBy>
  <cp:revision>9</cp:revision>
  <dcterms:created xsi:type="dcterms:W3CDTF">2020-09-04T08:18:00Z</dcterms:created>
  <dcterms:modified xsi:type="dcterms:W3CDTF">2020-09-29T05:06:00Z</dcterms:modified>
</cp:coreProperties>
</file>