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3C" w:rsidRPr="0054416D" w:rsidRDefault="001F473C" w:rsidP="001F473C">
      <w:pPr>
        <w:jc w:val="both"/>
        <w:rPr>
          <w:rFonts w:ascii="Times New Roman" w:hAnsi="Times New Roman" w:cs="Times New Roman"/>
          <w:sz w:val="30"/>
          <w:szCs w:val="30"/>
        </w:rPr>
      </w:pPr>
      <w:r w:rsidRPr="0054416D">
        <w:rPr>
          <w:rFonts w:ascii="Times New Roman" w:hAnsi="Times New Roman" w:cs="Times New Roman"/>
          <w:sz w:val="30"/>
          <w:szCs w:val="30"/>
        </w:rPr>
        <w:t>ДОПОЛНИТЕЛЬНЫЕ МАТЕРИАЛЫ</w:t>
      </w:r>
    </w:p>
    <w:p w:rsidR="001F473C" w:rsidRPr="0054416D" w:rsidRDefault="001F473C" w:rsidP="001F473C">
      <w:pPr>
        <w:jc w:val="both"/>
        <w:rPr>
          <w:rFonts w:ascii="Times New Roman" w:hAnsi="Times New Roman" w:cs="Times New Roman"/>
          <w:sz w:val="30"/>
          <w:szCs w:val="30"/>
        </w:rPr>
      </w:pPr>
      <w:r w:rsidRPr="0054416D">
        <w:rPr>
          <w:rFonts w:ascii="Times New Roman" w:hAnsi="Times New Roman" w:cs="Times New Roman"/>
          <w:sz w:val="30"/>
          <w:szCs w:val="30"/>
        </w:rPr>
        <w:t>для членов информационно-пропагандистских групп</w:t>
      </w:r>
    </w:p>
    <w:p w:rsidR="001F473C" w:rsidRPr="0054416D" w:rsidRDefault="001F473C" w:rsidP="001F473C">
      <w:pPr>
        <w:jc w:val="both"/>
        <w:rPr>
          <w:rFonts w:ascii="Times New Roman" w:hAnsi="Times New Roman" w:cs="Times New Roman"/>
          <w:sz w:val="30"/>
          <w:szCs w:val="30"/>
        </w:rPr>
      </w:pPr>
      <w:r w:rsidRPr="0054416D">
        <w:rPr>
          <w:rFonts w:ascii="Times New Roman" w:hAnsi="Times New Roman" w:cs="Times New Roman"/>
          <w:sz w:val="30"/>
          <w:szCs w:val="30"/>
        </w:rPr>
        <w:t>(апрель 2021г.)</w:t>
      </w:r>
    </w:p>
    <w:p w:rsidR="001F473C" w:rsidRPr="0054416D" w:rsidRDefault="001F473C" w:rsidP="001F473C">
      <w:pPr>
        <w:ind w:firstLine="360"/>
        <w:jc w:val="both"/>
        <w:rPr>
          <w:rStyle w:val="a7"/>
        </w:rPr>
      </w:pPr>
    </w:p>
    <w:p w:rsidR="001F473C" w:rsidRPr="0054416D" w:rsidRDefault="001F473C" w:rsidP="001F473C">
      <w:pPr>
        <w:ind w:firstLine="360"/>
        <w:jc w:val="center"/>
        <w:rPr>
          <w:rFonts w:ascii="Times New Roman" w:hAnsi="Times New Roman" w:cs="Times New Roman"/>
          <w:b/>
          <w:bCs/>
          <w:sz w:val="30"/>
          <w:szCs w:val="30"/>
        </w:rPr>
      </w:pPr>
      <w:r w:rsidRPr="0054416D">
        <w:rPr>
          <w:rStyle w:val="a7"/>
          <w:b/>
        </w:rPr>
        <w:t>Профилактика производственного травматизма и о</w:t>
      </w:r>
      <w:r w:rsidRPr="0054416D">
        <w:rPr>
          <w:rFonts w:ascii="Times New Roman" w:hAnsi="Times New Roman" w:cs="Times New Roman"/>
          <w:b/>
          <w:bCs/>
          <w:sz w:val="30"/>
          <w:szCs w:val="30"/>
        </w:rPr>
        <w:t>беспечение безопасных условий труда в сельскохозяйственной отрасли Гомельской области</w:t>
      </w:r>
    </w:p>
    <w:p w:rsidR="001F473C" w:rsidRPr="0054416D" w:rsidRDefault="001F473C" w:rsidP="001F473C">
      <w:pPr>
        <w:ind w:firstLine="360"/>
        <w:jc w:val="both"/>
        <w:rPr>
          <w:rFonts w:ascii="Times New Roman" w:hAnsi="Times New Roman" w:cs="Times New Roman"/>
          <w:b/>
          <w:sz w:val="30"/>
          <w:szCs w:val="30"/>
          <w:shd w:val="clear" w:color="auto" w:fill="FFFFFF"/>
        </w:rPr>
      </w:pPr>
    </w:p>
    <w:p w:rsidR="001F473C" w:rsidRPr="0054416D" w:rsidRDefault="001F473C" w:rsidP="001F473C">
      <w:pPr>
        <w:ind w:firstLine="720"/>
        <w:jc w:val="both"/>
        <w:rPr>
          <w:rFonts w:ascii="Times New Roman" w:hAnsi="Times New Roman" w:cs="Times New Roman"/>
          <w:sz w:val="30"/>
          <w:szCs w:val="30"/>
        </w:rPr>
      </w:pPr>
      <w:r w:rsidRPr="0054416D">
        <w:rPr>
          <w:rFonts w:ascii="Times New Roman" w:hAnsi="Times New Roman" w:cs="Times New Roman"/>
          <w:sz w:val="30"/>
          <w:szCs w:val="30"/>
        </w:rPr>
        <w:t xml:space="preserve">Охрана труда - была и остается важнейшей социально- экономической проблемой, требующей к себе постоянного внимания со стороны государства, работодателей,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w:t>
      </w:r>
    </w:p>
    <w:p w:rsidR="001F473C" w:rsidRPr="0054416D" w:rsidRDefault="001F473C" w:rsidP="001F473C">
      <w:pPr>
        <w:ind w:firstLine="720"/>
        <w:jc w:val="both"/>
        <w:rPr>
          <w:rFonts w:ascii="Times New Roman" w:hAnsi="Times New Roman" w:cs="Times New Roman"/>
          <w:sz w:val="30"/>
          <w:szCs w:val="30"/>
        </w:rPr>
      </w:pPr>
      <w:r w:rsidRPr="0054416D">
        <w:rPr>
          <w:rFonts w:ascii="Times New Roman" w:hAnsi="Times New Roman" w:cs="Times New Roman"/>
          <w:sz w:val="30"/>
          <w:szCs w:val="30"/>
        </w:rPr>
        <w:t xml:space="preserve">Охрана труда жизненно нужна и работнику, и работодателю, и обществу в целом. Именно с этих позиций должна строиться реальная деятельность при организации работы по охране труда на уровне работодателя, включающая осуществляемые им мероприятия по соблюдению работниками требований охраны труда и выполняемые обязанности, установленные законодательными и нормативными требованиями охраны труда. </w:t>
      </w:r>
    </w:p>
    <w:p w:rsidR="001F473C" w:rsidRPr="0054416D" w:rsidRDefault="001F473C" w:rsidP="001F473C">
      <w:pPr>
        <w:ind w:firstLine="720"/>
        <w:jc w:val="both"/>
        <w:rPr>
          <w:rFonts w:ascii="Times New Roman" w:hAnsi="Times New Roman" w:cs="Times New Roman"/>
          <w:sz w:val="30"/>
          <w:szCs w:val="30"/>
        </w:rPr>
      </w:pPr>
      <w:r w:rsidRPr="0054416D">
        <w:rPr>
          <w:rFonts w:ascii="Times New Roman" w:hAnsi="Times New Roman" w:cs="Times New Roman"/>
          <w:sz w:val="30"/>
          <w:szCs w:val="30"/>
        </w:rPr>
        <w:t xml:space="preserve">Без осознанной внутренней мотивации на безопасный труд всех работников никакими усилиями одних только должностных лиц и работодателя невозможно добиться высокого уровня безопасности труда. Достичь успеха в постоянной, тяжелой и кропотливой работе во имя сохранения жизни, здоровья и трудоспособности работника на каждом рабочем месте можно лишь, объединив усилия работодателей и работников. </w:t>
      </w:r>
    </w:p>
    <w:p w:rsidR="001F473C" w:rsidRPr="0054416D" w:rsidRDefault="001F473C" w:rsidP="001F473C">
      <w:pPr>
        <w:pStyle w:val="21"/>
        <w:keepNext/>
        <w:keepLines/>
        <w:shd w:val="clear" w:color="auto" w:fill="auto"/>
        <w:spacing w:after="0" w:line="240" w:lineRule="auto"/>
        <w:ind w:firstLine="720"/>
        <w:jc w:val="both"/>
        <w:rPr>
          <w:b w:val="0"/>
          <w:sz w:val="30"/>
          <w:szCs w:val="30"/>
        </w:rPr>
      </w:pPr>
      <w:r w:rsidRPr="0054416D">
        <w:rPr>
          <w:b w:val="0"/>
          <w:sz w:val="30"/>
          <w:szCs w:val="30"/>
        </w:rPr>
        <w:t>Основной и фундаментальный принцип охраны труда - предотвращение производственного травматизма и профессиональной заболеваемости. На это должны быть направлены все мероприятия охраны труда. Вовремя предотвратить несчастный случай - главные цель, задача, основной принцип в деле обеспечения охраны труда.</w:t>
      </w:r>
    </w:p>
    <w:p w:rsidR="001F473C" w:rsidRPr="0054416D" w:rsidRDefault="001F473C" w:rsidP="001F473C">
      <w:pPr>
        <w:pStyle w:val="21"/>
        <w:keepNext/>
        <w:keepLines/>
        <w:shd w:val="clear" w:color="auto" w:fill="auto"/>
        <w:spacing w:after="0" w:line="240" w:lineRule="auto"/>
        <w:ind w:left="2260"/>
        <w:jc w:val="both"/>
        <w:rPr>
          <w:sz w:val="30"/>
          <w:szCs w:val="30"/>
        </w:rPr>
      </w:pPr>
    </w:p>
    <w:p w:rsidR="001F473C" w:rsidRPr="0054416D" w:rsidRDefault="001F473C" w:rsidP="001F473C">
      <w:pPr>
        <w:pStyle w:val="21"/>
        <w:keepNext/>
        <w:keepLines/>
        <w:shd w:val="clear" w:color="auto" w:fill="auto"/>
        <w:spacing w:after="0" w:line="240" w:lineRule="auto"/>
        <w:ind w:left="2260"/>
        <w:jc w:val="both"/>
        <w:rPr>
          <w:sz w:val="30"/>
          <w:szCs w:val="30"/>
        </w:rPr>
      </w:pPr>
      <w:r w:rsidRPr="0054416D">
        <w:rPr>
          <w:sz w:val="30"/>
          <w:szCs w:val="30"/>
        </w:rPr>
        <w:t>Охрана труда в отрасли животноводства</w:t>
      </w:r>
    </w:p>
    <w:p w:rsidR="001F473C" w:rsidRPr="0054416D" w:rsidRDefault="001F473C" w:rsidP="001F473C">
      <w:pPr>
        <w:pStyle w:val="a3"/>
        <w:shd w:val="clear" w:color="auto" w:fill="auto"/>
        <w:spacing w:after="0" w:line="240" w:lineRule="auto"/>
        <w:ind w:left="20" w:right="20" w:firstLine="700"/>
        <w:jc w:val="both"/>
        <w:rPr>
          <w:sz w:val="30"/>
          <w:szCs w:val="30"/>
        </w:rPr>
      </w:pPr>
      <w:r w:rsidRPr="0054416D">
        <w:rPr>
          <w:sz w:val="30"/>
          <w:szCs w:val="30"/>
        </w:rPr>
        <w:t>Животноводческая отрасль сельского хозяйства считается одной из наиболее травмоопасных.</w:t>
      </w:r>
    </w:p>
    <w:p w:rsidR="001F473C" w:rsidRPr="0054416D" w:rsidRDefault="001F473C" w:rsidP="001F473C">
      <w:pPr>
        <w:pStyle w:val="a3"/>
        <w:shd w:val="clear" w:color="auto" w:fill="auto"/>
        <w:spacing w:after="0" w:line="240" w:lineRule="auto"/>
        <w:ind w:left="20" w:right="20" w:firstLine="700"/>
        <w:jc w:val="both"/>
        <w:rPr>
          <w:sz w:val="30"/>
          <w:szCs w:val="30"/>
        </w:rPr>
      </w:pPr>
      <w:r w:rsidRPr="0054416D">
        <w:rPr>
          <w:sz w:val="30"/>
          <w:szCs w:val="30"/>
        </w:rPr>
        <w:t>В сельскохозяйственных организациях Гомельской области в отрасли животноводства (</w:t>
      </w:r>
      <w:r w:rsidRPr="0054416D">
        <w:rPr>
          <w:i/>
          <w:sz w:val="30"/>
          <w:szCs w:val="30"/>
        </w:rPr>
        <w:t>на животноводческих объектах</w:t>
      </w:r>
      <w:r w:rsidRPr="0054416D">
        <w:rPr>
          <w:sz w:val="30"/>
          <w:szCs w:val="30"/>
        </w:rPr>
        <w:t>) за 2018-2020 годы на производстве погибло 4 и тяжело травмировано 22 работника.</w:t>
      </w:r>
    </w:p>
    <w:p w:rsidR="001F473C" w:rsidRPr="0054416D" w:rsidRDefault="001F473C" w:rsidP="001F473C">
      <w:pPr>
        <w:pStyle w:val="21"/>
        <w:keepNext/>
        <w:keepLines/>
        <w:shd w:val="clear" w:color="auto" w:fill="auto"/>
        <w:spacing w:after="0" w:line="240" w:lineRule="auto"/>
        <w:ind w:left="20" w:right="20" w:firstLine="700"/>
        <w:jc w:val="both"/>
        <w:rPr>
          <w:sz w:val="30"/>
          <w:szCs w:val="30"/>
        </w:rPr>
      </w:pPr>
      <w:bookmarkStart w:id="0" w:name="bookmark1"/>
      <w:r w:rsidRPr="0054416D">
        <w:rPr>
          <w:sz w:val="30"/>
          <w:szCs w:val="30"/>
        </w:rPr>
        <w:lastRenderedPageBreak/>
        <w:t xml:space="preserve">Трое </w:t>
      </w:r>
      <w:r>
        <w:rPr>
          <w:sz w:val="30"/>
          <w:szCs w:val="30"/>
        </w:rPr>
        <w:t xml:space="preserve">из </w:t>
      </w:r>
      <w:r w:rsidRPr="0054416D">
        <w:rPr>
          <w:sz w:val="30"/>
          <w:szCs w:val="30"/>
        </w:rPr>
        <w:t xml:space="preserve">смертельно травмированных работников </w:t>
      </w:r>
      <w:r>
        <w:rPr>
          <w:sz w:val="30"/>
          <w:szCs w:val="30"/>
        </w:rPr>
        <w:t>-</w:t>
      </w:r>
      <w:r w:rsidRPr="0054416D">
        <w:rPr>
          <w:sz w:val="30"/>
          <w:szCs w:val="30"/>
        </w:rPr>
        <w:t xml:space="preserve"> находились в состоянии алкогольного опьянения.</w:t>
      </w:r>
      <w:bookmarkEnd w:id="0"/>
    </w:p>
    <w:p w:rsidR="001F473C" w:rsidRPr="0054416D" w:rsidRDefault="001F473C" w:rsidP="001F473C">
      <w:pPr>
        <w:pStyle w:val="a3"/>
        <w:shd w:val="clear" w:color="auto" w:fill="auto"/>
        <w:spacing w:after="0" w:line="240" w:lineRule="auto"/>
        <w:ind w:left="20" w:right="20" w:firstLine="700"/>
        <w:jc w:val="both"/>
        <w:rPr>
          <w:sz w:val="30"/>
          <w:szCs w:val="30"/>
        </w:rPr>
      </w:pPr>
      <w:r w:rsidRPr="0054416D">
        <w:rPr>
          <w:sz w:val="30"/>
          <w:szCs w:val="30"/>
        </w:rPr>
        <w:t>Наиболее часто травмируются животноводы и слесари по ремонту оборудования.</w:t>
      </w:r>
    </w:p>
    <w:p w:rsidR="001F473C" w:rsidRPr="000A56AA" w:rsidRDefault="001F473C" w:rsidP="001F473C">
      <w:pPr>
        <w:pStyle w:val="21"/>
        <w:keepNext/>
        <w:keepLines/>
        <w:shd w:val="clear" w:color="auto" w:fill="auto"/>
        <w:spacing w:after="0" w:line="240" w:lineRule="auto"/>
        <w:ind w:left="20" w:firstLine="700"/>
        <w:jc w:val="both"/>
        <w:rPr>
          <w:i/>
          <w:sz w:val="30"/>
          <w:szCs w:val="30"/>
        </w:rPr>
      </w:pPr>
      <w:bookmarkStart w:id="1" w:name="bookmark2"/>
      <w:r w:rsidRPr="000A56AA">
        <w:rPr>
          <w:i/>
          <w:sz w:val="30"/>
          <w:szCs w:val="30"/>
        </w:rPr>
        <w:t>Справочно:</w:t>
      </w:r>
      <w:bookmarkEnd w:id="1"/>
    </w:p>
    <w:p w:rsidR="001F473C" w:rsidRPr="000A56AA" w:rsidRDefault="001F473C" w:rsidP="001F473C">
      <w:pPr>
        <w:pStyle w:val="a3"/>
        <w:shd w:val="clear" w:color="auto" w:fill="auto"/>
        <w:spacing w:after="0" w:line="240" w:lineRule="auto"/>
        <w:ind w:left="20" w:right="20" w:firstLine="700"/>
        <w:jc w:val="both"/>
        <w:rPr>
          <w:b/>
          <w:i/>
          <w:sz w:val="30"/>
          <w:szCs w:val="30"/>
        </w:rPr>
      </w:pPr>
      <w:r w:rsidRPr="000A56AA">
        <w:rPr>
          <w:b/>
          <w:i/>
          <w:sz w:val="30"/>
          <w:szCs w:val="30"/>
        </w:rPr>
        <w:t>Случаи смертельного травмирования работников:</w:t>
      </w:r>
    </w:p>
    <w:p w:rsidR="001F473C" w:rsidRPr="000A56AA" w:rsidRDefault="001F473C" w:rsidP="001F473C">
      <w:pPr>
        <w:pStyle w:val="a3"/>
        <w:shd w:val="clear" w:color="auto" w:fill="auto"/>
        <w:spacing w:after="0" w:line="240" w:lineRule="auto"/>
        <w:ind w:left="20" w:right="20" w:firstLine="700"/>
        <w:jc w:val="both"/>
        <w:rPr>
          <w:i/>
          <w:sz w:val="30"/>
          <w:szCs w:val="30"/>
        </w:rPr>
      </w:pPr>
      <w:r w:rsidRPr="000A56AA">
        <w:rPr>
          <w:i/>
          <w:sz w:val="30"/>
          <w:szCs w:val="30"/>
        </w:rPr>
        <w:t>26.02.2020г. тракторист-машинист ОАО «Птицефабрика «Рассвет» (отделение Климовка) Гомельского района был смертельно травмирован при движение погрузчика «Амкодор» задним ходом.</w:t>
      </w:r>
    </w:p>
    <w:p w:rsidR="001F473C" w:rsidRPr="000A56AA" w:rsidRDefault="001F473C" w:rsidP="001F473C">
      <w:pPr>
        <w:pStyle w:val="a3"/>
        <w:shd w:val="clear" w:color="auto" w:fill="auto"/>
        <w:spacing w:after="0" w:line="240" w:lineRule="auto"/>
        <w:ind w:left="20" w:right="20" w:firstLine="700"/>
        <w:jc w:val="both"/>
        <w:rPr>
          <w:i/>
          <w:sz w:val="30"/>
          <w:szCs w:val="30"/>
        </w:rPr>
      </w:pPr>
      <w:r w:rsidRPr="000A56AA">
        <w:rPr>
          <w:i/>
          <w:sz w:val="30"/>
          <w:szCs w:val="30"/>
        </w:rPr>
        <w:t>23.06.2019г. животновод КСУП «Ново-Зеньковский» Кормянского района в состоянии алкогольного опьянения при выполнении работ по выпасу молодняка КРС на отгонном пастбище погиб от воздействия электрическим током в результате удара молнии.</w:t>
      </w:r>
    </w:p>
    <w:p w:rsidR="001F473C" w:rsidRPr="000A56AA" w:rsidRDefault="001F473C" w:rsidP="001F473C">
      <w:pPr>
        <w:pStyle w:val="a3"/>
        <w:shd w:val="clear" w:color="auto" w:fill="auto"/>
        <w:spacing w:after="0" w:line="240" w:lineRule="auto"/>
        <w:ind w:left="20" w:right="20" w:firstLine="700"/>
        <w:jc w:val="both"/>
        <w:rPr>
          <w:i/>
          <w:sz w:val="30"/>
          <w:szCs w:val="30"/>
        </w:rPr>
      </w:pPr>
      <w:r w:rsidRPr="000A56AA">
        <w:rPr>
          <w:i/>
          <w:sz w:val="30"/>
          <w:szCs w:val="30"/>
        </w:rPr>
        <w:t>24.05.2018г. слесарь СУП «Агро-Коротковичи» Жлобинского района в состояние алкогольного опьянения был обнаружен лежащим на полу без сознания. Предположительно получил травму головы при падении с наклонного транспортера навозоудаления. Умер в больнице от закрытой черепно-мозговой травмы.</w:t>
      </w:r>
    </w:p>
    <w:p w:rsidR="001F473C" w:rsidRPr="000A56AA" w:rsidRDefault="001F473C" w:rsidP="001F473C">
      <w:pPr>
        <w:pStyle w:val="21"/>
        <w:keepNext/>
        <w:keepLines/>
        <w:shd w:val="clear" w:color="auto" w:fill="auto"/>
        <w:spacing w:after="0" w:line="240" w:lineRule="auto"/>
        <w:ind w:left="20" w:firstLine="700"/>
        <w:jc w:val="both"/>
        <w:rPr>
          <w:i/>
          <w:sz w:val="30"/>
          <w:szCs w:val="30"/>
        </w:rPr>
      </w:pPr>
      <w:bookmarkStart w:id="2" w:name="bookmark3"/>
      <w:r w:rsidRPr="000A56AA">
        <w:rPr>
          <w:i/>
          <w:sz w:val="30"/>
          <w:szCs w:val="30"/>
        </w:rPr>
        <w:t>Случаи тяжелого травмирования работников:</w:t>
      </w:r>
      <w:bookmarkEnd w:id="2"/>
    </w:p>
    <w:p w:rsidR="001F473C" w:rsidRPr="000A56AA" w:rsidRDefault="001F473C" w:rsidP="001F473C">
      <w:pPr>
        <w:pStyle w:val="a3"/>
        <w:shd w:val="clear" w:color="auto" w:fill="auto"/>
        <w:spacing w:after="0" w:line="240" w:lineRule="auto"/>
        <w:ind w:left="20" w:right="20" w:firstLine="700"/>
        <w:jc w:val="both"/>
        <w:rPr>
          <w:i/>
          <w:sz w:val="30"/>
          <w:szCs w:val="30"/>
        </w:rPr>
      </w:pPr>
      <w:r w:rsidRPr="000A56AA">
        <w:rPr>
          <w:i/>
          <w:sz w:val="30"/>
          <w:szCs w:val="30"/>
        </w:rPr>
        <w:t>27.03.2020г. слесарь-ремонтник ОАО «Совхоз-комбинат «Сож» Гомельского района получил тяжелую травму левой кисти при натяжении цепи транспортера навозоудаления газовым ключом.</w:t>
      </w:r>
    </w:p>
    <w:p w:rsidR="001F473C" w:rsidRPr="000A56AA" w:rsidRDefault="001F473C" w:rsidP="001F473C">
      <w:pPr>
        <w:pStyle w:val="a3"/>
        <w:shd w:val="clear" w:color="auto" w:fill="auto"/>
        <w:spacing w:after="0" w:line="240" w:lineRule="auto"/>
        <w:ind w:left="20" w:right="20" w:firstLine="700"/>
        <w:jc w:val="both"/>
        <w:rPr>
          <w:i/>
          <w:sz w:val="30"/>
          <w:szCs w:val="30"/>
        </w:rPr>
      </w:pPr>
      <w:r w:rsidRPr="000A56AA">
        <w:rPr>
          <w:i/>
          <w:sz w:val="30"/>
          <w:szCs w:val="30"/>
        </w:rPr>
        <w:t>24.06.2019г. слесарь по ремонту и обслуживанию оборудования МТФ ОАО «Синпольское» Лельчицкого района, находясь на рабочем месте в состоянии алкогольного опьянения, в результате падения на механизм по удалению навоза получил различные травмы (переломы) тяжелой степени.</w:t>
      </w:r>
    </w:p>
    <w:p w:rsidR="001F473C" w:rsidRPr="000A56AA" w:rsidRDefault="001F473C" w:rsidP="001F473C">
      <w:pPr>
        <w:pStyle w:val="a3"/>
        <w:shd w:val="clear" w:color="auto" w:fill="auto"/>
        <w:spacing w:after="0" w:line="240" w:lineRule="auto"/>
        <w:ind w:left="20" w:right="20" w:firstLine="700"/>
        <w:jc w:val="both"/>
        <w:rPr>
          <w:rStyle w:val="a4"/>
          <w:bCs/>
          <w:i/>
          <w:sz w:val="30"/>
          <w:szCs w:val="30"/>
        </w:rPr>
      </w:pPr>
    </w:p>
    <w:p w:rsidR="001F473C" w:rsidRDefault="001F473C" w:rsidP="001F473C">
      <w:pPr>
        <w:pStyle w:val="a3"/>
        <w:shd w:val="clear" w:color="auto" w:fill="auto"/>
        <w:spacing w:after="0" w:line="240" w:lineRule="auto"/>
        <w:ind w:left="20" w:right="20" w:firstLine="700"/>
        <w:jc w:val="both"/>
        <w:rPr>
          <w:rStyle w:val="a4"/>
          <w:bCs/>
          <w:sz w:val="30"/>
          <w:szCs w:val="30"/>
        </w:rPr>
      </w:pPr>
      <w:r w:rsidRPr="0054416D">
        <w:rPr>
          <w:rStyle w:val="a4"/>
          <w:bCs/>
          <w:sz w:val="30"/>
          <w:szCs w:val="30"/>
        </w:rPr>
        <w:t xml:space="preserve">В целях профилактики производственного травматизма необходимо: </w:t>
      </w:r>
    </w:p>
    <w:p w:rsidR="001F473C" w:rsidRPr="0054416D" w:rsidRDefault="001F473C" w:rsidP="001F473C">
      <w:pPr>
        <w:pStyle w:val="a3"/>
        <w:shd w:val="clear" w:color="auto" w:fill="auto"/>
        <w:spacing w:after="0" w:line="240" w:lineRule="auto"/>
        <w:ind w:left="20" w:right="20" w:firstLine="700"/>
        <w:jc w:val="both"/>
        <w:rPr>
          <w:sz w:val="30"/>
          <w:szCs w:val="30"/>
        </w:rPr>
      </w:pPr>
      <w:r w:rsidRPr="000A56AA">
        <w:rPr>
          <w:rStyle w:val="a4"/>
          <w:b w:val="0"/>
          <w:bCs/>
          <w:sz w:val="30"/>
          <w:szCs w:val="30"/>
        </w:rPr>
        <w:t>-</w:t>
      </w:r>
      <w:r>
        <w:rPr>
          <w:rStyle w:val="a4"/>
          <w:bCs/>
          <w:sz w:val="30"/>
          <w:szCs w:val="30"/>
        </w:rPr>
        <w:t xml:space="preserve"> </w:t>
      </w:r>
      <w:r w:rsidRPr="0054416D">
        <w:rPr>
          <w:sz w:val="30"/>
          <w:szCs w:val="30"/>
        </w:rPr>
        <w:t>провести день охраны труда на всех животноводческих объектах с собранием трудового коллектива, ознакомить работников с данной информацией;</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категорически запретить работникам находится в зоне движения транспортных средств (</w:t>
      </w:r>
      <w:r w:rsidRPr="000A56AA">
        <w:rPr>
          <w:i/>
          <w:sz w:val="30"/>
          <w:szCs w:val="30"/>
        </w:rPr>
        <w:t>погрузчиков, кормораздатчиков и др</w:t>
      </w:r>
      <w:r>
        <w:rPr>
          <w:i/>
          <w:sz w:val="30"/>
          <w:szCs w:val="30"/>
        </w:rPr>
        <w:t>.</w:t>
      </w:r>
      <w:r w:rsidRPr="0054416D">
        <w:rPr>
          <w:sz w:val="30"/>
          <w:szCs w:val="30"/>
        </w:rPr>
        <w:t>);</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трактористам - машинистам, водителям подавать звуковой сигнал и убедится в отсутствии людей при движении задним ходом;</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запретить движение кормораздатчиков внутри животноводческого помещения (</w:t>
      </w:r>
      <w:r w:rsidRPr="000A56AA">
        <w:rPr>
          <w:i/>
          <w:sz w:val="30"/>
          <w:szCs w:val="30"/>
        </w:rPr>
        <w:t>при раздаче кормов</w:t>
      </w:r>
      <w:r w:rsidRPr="0054416D">
        <w:rPr>
          <w:sz w:val="30"/>
          <w:szCs w:val="30"/>
        </w:rPr>
        <w:t>) задним ходом;</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отстранять от работы работников, находящихся в состоянии алкогольного опьянения.</w:t>
      </w:r>
    </w:p>
    <w:p w:rsidR="001F473C" w:rsidRPr="0054416D" w:rsidRDefault="001F473C" w:rsidP="001F473C">
      <w:pPr>
        <w:pStyle w:val="a3"/>
        <w:shd w:val="clear" w:color="auto" w:fill="auto"/>
        <w:spacing w:after="0" w:line="240" w:lineRule="auto"/>
        <w:ind w:left="20" w:right="20" w:firstLine="700"/>
        <w:jc w:val="both"/>
        <w:rPr>
          <w:sz w:val="30"/>
          <w:szCs w:val="30"/>
        </w:rPr>
      </w:pPr>
      <w:r w:rsidRPr="0054416D">
        <w:rPr>
          <w:sz w:val="30"/>
          <w:szCs w:val="30"/>
        </w:rPr>
        <w:lastRenderedPageBreak/>
        <w:t xml:space="preserve">Безопасность труда при погрузке и выгрузке крупного рогатого скота при транспортировке на спецмашинах </w:t>
      </w:r>
      <w:r>
        <w:rPr>
          <w:sz w:val="30"/>
          <w:szCs w:val="30"/>
        </w:rPr>
        <w:t xml:space="preserve">необходимо </w:t>
      </w:r>
      <w:r w:rsidRPr="0054416D">
        <w:rPr>
          <w:sz w:val="30"/>
          <w:szCs w:val="30"/>
        </w:rPr>
        <w:t>обеспечивать в соответствии с Межотраслевыми правилами по охране т</w:t>
      </w:r>
      <w:r>
        <w:rPr>
          <w:sz w:val="30"/>
          <w:szCs w:val="30"/>
        </w:rPr>
        <w:t>руда при проведении погрузочно-</w:t>
      </w:r>
      <w:r w:rsidRPr="0054416D">
        <w:rPr>
          <w:sz w:val="30"/>
          <w:szCs w:val="30"/>
        </w:rPr>
        <w:t>разгрузочных работ.</w:t>
      </w:r>
    </w:p>
    <w:p w:rsidR="001F473C" w:rsidRPr="0054416D" w:rsidRDefault="001F473C" w:rsidP="001F473C">
      <w:pPr>
        <w:pStyle w:val="a3"/>
        <w:shd w:val="clear" w:color="auto" w:fill="auto"/>
        <w:spacing w:after="0" w:line="240" w:lineRule="auto"/>
        <w:ind w:left="20" w:right="20" w:firstLine="700"/>
        <w:jc w:val="both"/>
        <w:rPr>
          <w:sz w:val="30"/>
          <w:szCs w:val="30"/>
        </w:rPr>
      </w:pPr>
      <w:r w:rsidRPr="0054416D">
        <w:rPr>
          <w:sz w:val="30"/>
          <w:szCs w:val="30"/>
        </w:rPr>
        <w:t xml:space="preserve">Рабочие, принятые или переведенные на работу с повышенной опасностью, либо имеющие перерыв в выполнении указанных работ более 1 года, к самостоятельной работе </w:t>
      </w:r>
      <w:r>
        <w:rPr>
          <w:sz w:val="30"/>
          <w:szCs w:val="30"/>
        </w:rPr>
        <w:t xml:space="preserve">должны </w:t>
      </w:r>
      <w:r w:rsidRPr="0054416D">
        <w:rPr>
          <w:sz w:val="30"/>
          <w:szCs w:val="30"/>
        </w:rPr>
        <w:t>допускат</w:t>
      </w:r>
      <w:r>
        <w:rPr>
          <w:sz w:val="30"/>
          <w:szCs w:val="30"/>
        </w:rPr>
        <w:t>ь</w:t>
      </w:r>
      <w:r w:rsidRPr="0054416D">
        <w:rPr>
          <w:sz w:val="30"/>
          <w:szCs w:val="30"/>
        </w:rPr>
        <w:t xml:space="preserve">ся </w:t>
      </w:r>
      <w:r>
        <w:rPr>
          <w:sz w:val="30"/>
          <w:szCs w:val="30"/>
        </w:rPr>
        <w:t xml:space="preserve">только </w:t>
      </w:r>
      <w:r w:rsidRPr="0054416D">
        <w:rPr>
          <w:sz w:val="30"/>
          <w:szCs w:val="30"/>
        </w:rPr>
        <w:t>после прохождения стажировки и последующей проверки знаний по вопросам охраны труда.</w:t>
      </w:r>
    </w:p>
    <w:p w:rsidR="001F473C" w:rsidRPr="0054416D" w:rsidRDefault="001F473C" w:rsidP="001F473C">
      <w:pPr>
        <w:pStyle w:val="a3"/>
        <w:shd w:val="clear" w:color="auto" w:fill="auto"/>
        <w:spacing w:after="0" w:line="240" w:lineRule="auto"/>
        <w:ind w:left="20" w:right="20" w:firstLine="700"/>
        <w:jc w:val="both"/>
        <w:rPr>
          <w:sz w:val="30"/>
          <w:szCs w:val="30"/>
        </w:rPr>
      </w:pPr>
      <w:r w:rsidRPr="0054416D">
        <w:rPr>
          <w:sz w:val="30"/>
          <w:szCs w:val="30"/>
        </w:rPr>
        <w:t xml:space="preserve">Согласно правилам по охране труда при производстве продукции животноводства, утвержденным постановлением Министерства сельского хозяйства и продовольствия Республики Беларусь от 28 декабря 2007 года № 89, </w:t>
      </w:r>
      <w:r>
        <w:rPr>
          <w:sz w:val="30"/>
          <w:szCs w:val="30"/>
        </w:rPr>
        <w:t xml:space="preserve">в производственном процессе </w:t>
      </w:r>
      <w:r w:rsidRPr="003D6FFE">
        <w:rPr>
          <w:b/>
          <w:sz w:val="30"/>
          <w:szCs w:val="30"/>
        </w:rPr>
        <w:t>необходимо выполнять следующие требования:</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з</w:t>
      </w:r>
      <w:r w:rsidRPr="0054416D">
        <w:rPr>
          <w:sz w:val="30"/>
          <w:szCs w:val="30"/>
        </w:rPr>
        <w:t>апрещается обслуживать животных работникам моложе 18 лет, с физическими недостатками, препятствующими безопасному выполнению работ, беременным и кормящим женщинам и женщинам, имеющим детей в возрасте до одного года</w:t>
      </w:r>
      <w:r>
        <w:rPr>
          <w:sz w:val="30"/>
          <w:szCs w:val="30"/>
        </w:rPr>
        <w:t>;</w:t>
      </w:r>
    </w:p>
    <w:p w:rsidR="001F473C" w:rsidRPr="0054416D" w:rsidRDefault="001F473C" w:rsidP="001F473C">
      <w:pPr>
        <w:pStyle w:val="a3"/>
        <w:shd w:val="clear" w:color="auto" w:fill="auto"/>
        <w:spacing w:after="0" w:line="240" w:lineRule="auto"/>
        <w:ind w:left="20" w:right="20" w:firstLine="580"/>
        <w:jc w:val="both"/>
        <w:rPr>
          <w:sz w:val="30"/>
          <w:szCs w:val="30"/>
        </w:rPr>
      </w:pPr>
      <w:r>
        <w:rPr>
          <w:sz w:val="30"/>
          <w:szCs w:val="30"/>
        </w:rPr>
        <w:t>- р</w:t>
      </w:r>
      <w:r w:rsidRPr="0054416D">
        <w:rPr>
          <w:sz w:val="30"/>
          <w:szCs w:val="30"/>
        </w:rPr>
        <w:t>аботники, у которых установлены общие для человека и животных заболевания (туберкулез, лептоспироз и другие заболевания), не допускаются к работе на животноводческих фермах и комплексах</w:t>
      </w:r>
      <w:r>
        <w:rPr>
          <w:sz w:val="30"/>
          <w:szCs w:val="30"/>
        </w:rPr>
        <w:t>;</w:t>
      </w:r>
    </w:p>
    <w:p w:rsidR="001F473C" w:rsidRPr="0054416D" w:rsidRDefault="001F473C" w:rsidP="001F473C">
      <w:pPr>
        <w:pStyle w:val="a3"/>
        <w:shd w:val="clear" w:color="auto" w:fill="auto"/>
        <w:spacing w:after="0" w:line="240" w:lineRule="auto"/>
        <w:ind w:left="20" w:right="20" w:firstLine="580"/>
        <w:jc w:val="both"/>
        <w:rPr>
          <w:sz w:val="30"/>
          <w:szCs w:val="30"/>
        </w:rPr>
      </w:pPr>
      <w:r>
        <w:rPr>
          <w:sz w:val="30"/>
          <w:szCs w:val="30"/>
        </w:rPr>
        <w:t>- о</w:t>
      </w:r>
      <w:r w:rsidRPr="0054416D">
        <w:rPr>
          <w:sz w:val="30"/>
          <w:szCs w:val="30"/>
        </w:rPr>
        <w:t>ператоры по обслуживанию животных, имеющие незначительные раны, ссадины и кожные заболевания, могут быть допущены к работе только с разрешения медицинского работника и при условии выполнения ими нео</w:t>
      </w:r>
      <w:r>
        <w:rPr>
          <w:sz w:val="30"/>
          <w:szCs w:val="30"/>
        </w:rPr>
        <w:t>бходимых защитных мер;</w:t>
      </w:r>
    </w:p>
    <w:p w:rsidR="001F473C" w:rsidRPr="0054416D" w:rsidRDefault="001F473C" w:rsidP="001F473C">
      <w:pPr>
        <w:pStyle w:val="a3"/>
        <w:shd w:val="clear" w:color="auto" w:fill="auto"/>
        <w:spacing w:after="0" w:line="240" w:lineRule="auto"/>
        <w:ind w:left="20" w:right="20" w:firstLine="580"/>
        <w:jc w:val="both"/>
        <w:rPr>
          <w:sz w:val="30"/>
          <w:szCs w:val="30"/>
        </w:rPr>
      </w:pPr>
      <w:r>
        <w:rPr>
          <w:sz w:val="30"/>
          <w:szCs w:val="30"/>
        </w:rPr>
        <w:t>- р</w:t>
      </w:r>
      <w:r w:rsidRPr="0054416D">
        <w:rPr>
          <w:sz w:val="30"/>
          <w:szCs w:val="30"/>
        </w:rPr>
        <w:t>аботники не должны допускаться к работе без прохождения медицинского осмотра, обучения, стажировки, инструктажа, проверки знаний по вопросам охраны труда.</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t>С внешней стороны станка (</w:t>
      </w:r>
      <w:r w:rsidRPr="003D6FFE">
        <w:rPr>
          <w:i/>
          <w:sz w:val="30"/>
          <w:szCs w:val="30"/>
        </w:rPr>
        <w:t>стойла</w:t>
      </w:r>
      <w:r w:rsidRPr="0054416D">
        <w:rPr>
          <w:sz w:val="30"/>
          <w:szCs w:val="30"/>
        </w:rPr>
        <w:t xml:space="preserve">) для животных, имеющих неспокойный или </w:t>
      </w:r>
      <w:r>
        <w:rPr>
          <w:sz w:val="30"/>
          <w:szCs w:val="30"/>
        </w:rPr>
        <w:t>агрессивный</w:t>
      </w:r>
      <w:r w:rsidRPr="0054416D">
        <w:rPr>
          <w:sz w:val="30"/>
          <w:szCs w:val="30"/>
        </w:rPr>
        <w:t xml:space="preserve"> нрав, должны вывешиваться трафареты желтого цвета, предупреждающие об опасности. Буквы должны иметь высоту не менее 35, ширину - 16, толщину линий - 3 мм.</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t>При обследовании животных, содержащихся без привязи, необходимо использовать соответствующие устройства для их фиксации (</w:t>
      </w:r>
      <w:r w:rsidRPr="003D6FFE">
        <w:rPr>
          <w:i/>
          <w:sz w:val="30"/>
          <w:szCs w:val="30"/>
        </w:rPr>
        <w:t>расколы, фиксационные станки</w:t>
      </w:r>
      <w:r w:rsidRPr="0054416D">
        <w:rPr>
          <w:sz w:val="30"/>
          <w:szCs w:val="30"/>
        </w:rPr>
        <w:t>).</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t>Работники, обслуживающие быков-производителей, должны быть обучены безопасным приемам</w:t>
      </w:r>
      <w:r>
        <w:rPr>
          <w:sz w:val="30"/>
          <w:szCs w:val="30"/>
        </w:rPr>
        <w:t xml:space="preserve"> работы с ними</w:t>
      </w:r>
      <w:r w:rsidRPr="0054416D">
        <w:rPr>
          <w:sz w:val="30"/>
          <w:szCs w:val="30"/>
        </w:rPr>
        <w:t>. Комиссия, назначаемая приказом руководителя организации, должна провести проверку их знаний по вопросам охраны труда.</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lastRenderedPageBreak/>
        <w:t xml:space="preserve">Территорию, на которой размещены </w:t>
      </w:r>
      <w:r>
        <w:rPr>
          <w:sz w:val="30"/>
          <w:szCs w:val="30"/>
        </w:rPr>
        <w:t>помещения для содержания быков-</w:t>
      </w:r>
      <w:r w:rsidRPr="0054416D">
        <w:rPr>
          <w:sz w:val="30"/>
          <w:szCs w:val="30"/>
        </w:rPr>
        <w:t>производителей и выгульные площадки необходимо огородить изгородью высотой не менее 1,5 м.</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t xml:space="preserve">На территории возможного пребывания быков-производителей, в проходах, предманежных помещениях и в манеже </w:t>
      </w:r>
      <w:r>
        <w:rPr>
          <w:sz w:val="30"/>
          <w:szCs w:val="30"/>
        </w:rPr>
        <w:t>необходимо оборудовать</w:t>
      </w:r>
      <w:r w:rsidRPr="0054416D">
        <w:rPr>
          <w:sz w:val="30"/>
          <w:szCs w:val="30"/>
        </w:rPr>
        <w:t xml:space="preserve"> островки безопасности для укрытия людей. Барьер безопасности следует делать без перехватов на высоте до 2 м между вертикальными столбами, расстояние между которыми должно составлять 0,4 м.</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t>Быков-производителей следует держать в специально отведенных помещениях без глухих перегородок между животными. В скотных дворах быков-производителей следует содержать на привязи в просторных индивидуальных прочных станках.</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t>Привязывать быков-производителей в стойлах необходимо прочной двусторонней привязью. Привязь должна выполняться из круглозвенной сварной цепи общего назначения калибра не ниже 11 или других равнопрочных материалов. Привязь должна быть достаточно свободной, чтобы не стеснять движений и не затягивать шею быка, когда он ложится. Под металлическую цепь ошейника необходимо подкладывать ремень или войлок.</w:t>
      </w:r>
    </w:p>
    <w:p w:rsidR="001F473C" w:rsidRPr="0054416D" w:rsidRDefault="001F473C" w:rsidP="001F473C">
      <w:pPr>
        <w:pStyle w:val="a3"/>
        <w:shd w:val="clear" w:color="auto" w:fill="auto"/>
        <w:spacing w:after="0" w:line="240" w:lineRule="auto"/>
        <w:ind w:left="20" w:right="20" w:firstLine="580"/>
        <w:jc w:val="both"/>
        <w:rPr>
          <w:sz w:val="30"/>
          <w:szCs w:val="30"/>
        </w:rPr>
      </w:pPr>
      <w:r w:rsidRPr="0054416D">
        <w:rPr>
          <w:sz w:val="30"/>
          <w:szCs w:val="30"/>
        </w:rPr>
        <w:t>Цепной элемент привязи следует соединять с ошейником карабином с автоматической защелкой.</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t>Каждому быку, предназначенному для воспроизводства, в возрасте 6-8 месяцев в носовую перегородку следует вставлять кольцо, которое притягивается ремнем к рогам. Кольцо должно использоваться только для управления быком-производителем с помощью палки-водила. Предпочтительнее использовать палку-водило с дистанционным управлением фиксатора кольца.</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t xml:space="preserve">Выводить быков-производителей на прогулку необходимо на поводке и обязательно с палкой-водилом длиной не менее 2 м, которую закрепляют за носовое кольцо. Запрещается выводить </w:t>
      </w:r>
      <w:r>
        <w:rPr>
          <w:sz w:val="30"/>
          <w:szCs w:val="30"/>
        </w:rPr>
        <w:t>быков-производителей без палки-</w:t>
      </w:r>
      <w:r w:rsidRPr="0054416D">
        <w:rPr>
          <w:sz w:val="30"/>
          <w:szCs w:val="30"/>
        </w:rPr>
        <w:t>водила. Одновременно с быками-производителями выводить на прогулку коров не разрешается.</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t>Для прогулки быков-производителей следует использовать специальные площадки с устройством для принудительного механического вождения запряженных животных, электрические установки для активного моциона животных и кольцевые прогулочные площадки с ручным побуждением к движению. Указанные устройства должны быть достаточно прочными, исключать возможность нахождения людей среди животных и травмирования людей и животных.</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lastRenderedPageBreak/>
        <w:t>Кольцевую прогулочную площадку необходимо оборудовать навесом с ограничителем по высоте до 1,6 м и разделительным отводом для отбора и вывода с площадки нужного быка-производителя.</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t>Для быков-производителей, не терпящих принудительного моциона, для возбужденных животных следует устраивать индивидуальные дворики для пассивного моциона. Животные в таком дворике должны находиться на привязи из прочной цепи, закрепленной одним концом за прочную стойку около входа и с помощью карабина на другом конце за кольцо ошейника. Длина цепи должна быть на 2 м короче длины наибольшей диагонали выгульного дворика.</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t xml:space="preserve">Быкам-производителям с </w:t>
      </w:r>
      <w:r>
        <w:rPr>
          <w:sz w:val="30"/>
          <w:szCs w:val="30"/>
        </w:rPr>
        <w:t>агрессивным</w:t>
      </w:r>
      <w:r w:rsidRPr="0054416D">
        <w:rPr>
          <w:sz w:val="30"/>
          <w:szCs w:val="30"/>
        </w:rPr>
        <w:t xml:space="preserve"> нравом на рога необходимо привинчивать деревянные пластинки и надевать наглазники прямоугольной формы, изготовленные из кожи размерами 30 х 40 см. Наглазники следует фиксировать на голове ремешками так, чтобы зона обзора была минимальной, но достаточной для свободного передвижения быка. Наглазники лишают быков возможности рассчитывать свои движения. Вы</w:t>
      </w:r>
      <w:r>
        <w:rPr>
          <w:sz w:val="30"/>
          <w:szCs w:val="30"/>
        </w:rPr>
        <w:t>водить на прогулку таких быков-</w:t>
      </w:r>
      <w:r w:rsidRPr="0054416D">
        <w:rPr>
          <w:sz w:val="30"/>
          <w:szCs w:val="30"/>
        </w:rPr>
        <w:t>производителей следует на развязках двум скотникам.</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t>Во время прогона быков-производителей необходимо закрывать ворота выгульных и скотных дворов, устранять все препятствия на пути следования быков и принимать меры для исключения отклонения их от маршрута.</w:t>
      </w:r>
    </w:p>
    <w:p w:rsidR="001F473C" w:rsidRPr="0054416D" w:rsidRDefault="001F473C" w:rsidP="001F473C">
      <w:pPr>
        <w:pStyle w:val="a3"/>
        <w:shd w:val="clear" w:color="auto" w:fill="auto"/>
        <w:spacing w:after="0" w:line="240" w:lineRule="auto"/>
        <w:ind w:left="20" w:right="20" w:firstLine="560"/>
        <w:jc w:val="both"/>
        <w:rPr>
          <w:sz w:val="30"/>
          <w:szCs w:val="30"/>
        </w:rPr>
      </w:pPr>
      <w:r w:rsidRPr="0054416D">
        <w:rPr>
          <w:sz w:val="30"/>
          <w:szCs w:val="30"/>
        </w:rPr>
        <w:t>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w:t>
      </w:r>
    </w:p>
    <w:p w:rsidR="001F473C" w:rsidRPr="0054416D" w:rsidRDefault="001F473C" w:rsidP="001F473C">
      <w:pPr>
        <w:pStyle w:val="21"/>
        <w:keepNext/>
        <w:keepLines/>
        <w:shd w:val="clear" w:color="auto" w:fill="auto"/>
        <w:spacing w:after="0" w:line="240" w:lineRule="auto"/>
        <w:ind w:left="20" w:right="20" w:firstLine="540"/>
        <w:jc w:val="both"/>
        <w:rPr>
          <w:sz w:val="30"/>
          <w:szCs w:val="30"/>
        </w:rPr>
      </w:pPr>
      <w:bookmarkStart w:id="3" w:name="bookmark4"/>
      <w:r w:rsidRPr="0054416D">
        <w:rPr>
          <w:sz w:val="30"/>
          <w:szCs w:val="30"/>
        </w:rPr>
        <w:t>Не следует содержать быков-производителей в общем стаде на летних выгульных пастбищах (кроме отгонных).</w:t>
      </w:r>
      <w:bookmarkEnd w:id="3"/>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Чистить и мыть быков-производителей следует после их фиксации на короткой привязи. При этом животным дают небольшое количество корма. Необходимо внимательно следить за поведением животного во время чистки.</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При чистке кормушек и раздаче корма голову быка-производителя следует фиксировать цепью с карабином (</w:t>
      </w:r>
      <w:r w:rsidRPr="004D4A00">
        <w:rPr>
          <w:i/>
          <w:sz w:val="30"/>
          <w:szCs w:val="30"/>
        </w:rPr>
        <w:t>работник при этом должен находиться в кормовом проходе</w:t>
      </w:r>
      <w:r w:rsidRPr="0054416D">
        <w:rPr>
          <w:sz w:val="30"/>
          <w:szCs w:val="30"/>
        </w:rPr>
        <w:t>). При содержании быка в станке (</w:t>
      </w:r>
      <w:r w:rsidRPr="004D4A00">
        <w:rPr>
          <w:i/>
          <w:sz w:val="30"/>
          <w:szCs w:val="30"/>
        </w:rPr>
        <w:t>стойле</w:t>
      </w:r>
      <w:r w:rsidRPr="0054416D">
        <w:rPr>
          <w:sz w:val="30"/>
          <w:szCs w:val="30"/>
        </w:rPr>
        <w:t>) корм в кормушки необходимо подавать только со стороны кормового прохода.</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lastRenderedPageBreak/>
        <w:t>При кормлении быка-производителя с неспокойным нравом следует соблюдать особую осторожность, при близком контакте не поворачиваться к нему спиной.</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Перед приучением быка-производителя к новым людям следует выдерживать его несколько дней на сокращенном рационе. Уход за быком новых лиц должен начинаться с кормления его вкусным кормом.</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Если у быка-производителя со строгим нравом проявляются отрицательные реакции по отношению к ухаживающему за ним работнику, последнему необходимо сменить спецодежду. В тех случаях, когда это не помогает, надо попросить другого работника из этого же помещения обслужить быка, дополнительно изучив характер поведения животного.</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Быка-производителя для устранения уже развившегося буйного поведения необходимо перевести на новое место.</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Ветеринарному персоналу при очередных повторных об</w:t>
      </w:r>
      <w:r>
        <w:rPr>
          <w:sz w:val="30"/>
          <w:szCs w:val="30"/>
        </w:rPr>
        <w:t>работках быков-</w:t>
      </w:r>
      <w:r w:rsidRPr="0054416D">
        <w:rPr>
          <w:sz w:val="30"/>
          <w:szCs w:val="30"/>
        </w:rPr>
        <w:t>производителей следует менять цвета халатов.</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Работникам, имеющим частые соприкосновения с быками-производителями, запрещается присутствовать при болезненных для быка профилактических и лечебных процедурах, при расчистке копыт, обрезке рогов, вставке носовых колец.</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Получать семя от быка-производителя необходимо в специальных станках, обеспечивающих безопасность работников.</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Площадка около фиксационного станка должна быть покрыта ковриками из рифленой листовой резины или мягким асфальтом, исключающим оскальзывание.</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Над стойками агрессивных коров необходимо вывешивать предупреждающий знак безопасности с поясняющей надписью «Осторожно! Бодливая корова!» или «Осторожно! Бьет ногами!».</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У бодливых коров рога следует отпиливать по указанию ветеринарного врача.</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При выращивании телят методом группового подсоса запрещается использовать в качестве кормилиц бодливых и имеющих буйный нрав коров.</w:t>
      </w:r>
    </w:p>
    <w:p w:rsidR="001F473C" w:rsidRPr="0054416D" w:rsidRDefault="001F473C" w:rsidP="001F473C">
      <w:pPr>
        <w:pStyle w:val="a3"/>
        <w:shd w:val="clear" w:color="auto" w:fill="auto"/>
        <w:spacing w:after="0" w:line="240" w:lineRule="auto"/>
        <w:ind w:left="20" w:right="20" w:firstLine="540"/>
        <w:jc w:val="both"/>
        <w:rPr>
          <w:sz w:val="30"/>
          <w:szCs w:val="30"/>
        </w:rPr>
      </w:pPr>
      <w:r w:rsidRPr="0054416D">
        <w:rPr>
          <w:sz w:val="30"/>
          <w:szCs w:val="30"/>
        </w:rPr>
        <w:t xml:space="preserve">При привязном содержании коров и молодняка привязь должна быть прочной, достаточно свободной, чтобы не стеснять движений и не затягивать шею животного. Цепь для выполнения привязи должна соответствовать размерам (мм): шаг - 33, длина звена - 55, ширина - 39, масса одного погонного метра - 2,8 кг, разрушающая нагрузка - не менее </w:t>
      </w:r>
      <w:r>
        <w:rPr>
          <w:sz w:val="30"/>
          <w:szCs w:val="30"/>
        </w:rPr>
        <w:t xml:space="preserve">  </w:t>
      </w:r>
      <w:r w:rsidRPr="0054416D">
        <w:rPr>
          <w:sz w:val="30"/>
          <w:szCs w:val="30"/>
        </w:rPr>
        <w:t>46 кН.</w:t>
      </w:r>
    </w:p>
    <w:p w:rsidR="001F473C" w:rsidRPr="0054416D" w:rsidRDefault="001F473C" w:rsidP="001F473C">
      <w:pPr>
        <w:pStyle w:val="21"/>
        <w:keepNext/>
        <w:keepLines/>
        <w:shd w:val="clear" w:color="auto" w:fill="auto"/>
        <w:spacing w:after="0" w:line="240" w:lineRule="auto"/>
        <w:ind w:left="2460"/>
        <w:jc w:val="both"/>
        <w:rPr>
          <w:sz w:val="30"/>
          <w:szCs w:val="30"/>
        </w:rPr>
      </w:pPr>
      <w:bookmarkStart w:id="4" w:name="bookmark5"/>
      <w:r w:rsidRPr="0054416D">
        <w:rPr>
          <w:sz w:val="30"/>
          <w:szCs w:val="30"/>
        </w:rPr>
        <w:lastRenderedPageBreak/>
        <w:t>Охрана труда в отрасли механизации</w:t>
      </w:r>
      <w:bookmarkEnd w:id="4"/>
    </w:p>
    <w:p w:rsidR="001F473C" w:rsidRPr="0054416D" w:rsidRDefault="001F473C" w:rsidP="001F473C">
      <w:pPr>
        <w:pStyle w:val="a3"/>
        <w:shd w:val="clear" w:color="auto" w:fill="auto"/>
        <w:spacing w:after="0" w:line="240" w:lineRule="auto"/>
        <w:ind w:left="20" w:right="20" w:firstLine="700"/>
        <w:jc w:val="both"/>
        <w:rPr>
          <w:sz w:val="30"/>
          <w:szCs w:val="30"/>
        </w:rPr>
      </w:pPr>
      <w:r w:rsidRPr="0054416D">
        <w:rPr>
          <w:sz w:val="30"/>
          <w:szCs w:val="30"/>
        </w:rPr>
        <w:t>В сельскохозяйственных организациях Гомельской области в отрасли механизации за 2018-2020 годы на производстве погибло 2 и тяжело травмирован 21 работник.</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Оба</w:t>
      </w:r>
      <w:r w:rsidRPr="0054416D">
        <w:rPr>
          <w:sz w:val="30"/>
          <w:szCs w:val="30"/>
        </w:rPr>
        <w:t xml:space="preserve"> работника, получившие смертельные травмы, находились в состоянии алкогольного опьянения.</w:t>
      </w:r>
    </w:p>
    <w:p w:rsidR="001F473C" w:rsidRPr="000A2268" w:rsidRDefault="001F473C" w:rsidP="001F473C">
      <w:pPr>
        <w:pStyle w:val="21"/>
        <w:keepNext/>
        <w:keepLines/>
        <w:shd w:val="clear" w:color="auto" w:fill="auto"/>
        <w:spacing w:after="0" w:line="240" w:lineRule="auto"/>
        <w:ind w:left="20" w:firstLine="700"/>
        <w:jc w:val="both"/>
        <w:rPr>
          <w:i/>
          <w:sz w:val="30"/>
          <w:szCs w:val="30"/>
        </w:rPr>
      </w:pPr>
      <w:bookmarkStart w:id="5" w:name="bookmark6"/>
      <w:r w:rsidRPr="000A2268">
        <w:rPr>
          <w:i/>
          <w:sz w:val="30"/>
          <w:szCs w:val="30"/>
        </w:rPr>
        <w:t>Справочно:</w:t>
      </w:r>
    </w:p>
    <w:p w:rsidR="001F473C" w:rsidRPr="000A2268" w:rsidRDefault="001F473C" w:rsidP="001F473C">
      <w:pPr>
        <w:pStyle w:val="21"/>
        <w:keepNext/>
        <w:keepLines/>
        <w:shd w:val="clear" w:color="auto" w:fill="auto"/>
        <w:spacing w:after="0" w:line="240" w:lineRule="auto"/>
        <w:ind w:left="20" w:firstLine="700"/>
        <w:jc w:val="both"/>
        <w:rPr>
          <w:i/>
          <w:sz w:val="30"/>
          <w:szCs w:val="30"/>
        </w:rPr>
      </w:pPr>
      <w:r w:rsidRPr="000A2268">
        <w:rPr>
          <w:i/>
          <w:sz w:val="30"/>
          <w:szCs w:val="30"/>
        </w:rPr>
        <w:t>Смертельно травмированы работники:</w:t>
      </w:r>
      <w:bookmarkEnd w:id="5"/>
    </w:p>
    <w:p w:rsidR="001F473C" w:rsidRPr="000A2268" w:rsidRDefault="001F473C" w:rsidP="001F473C">
      <w:pPr>
        <w:pStyle w:val="a3"/>
        <w:shd w:val="clear" w:color="auto" w:fill="auto"/>
        <w:spacing w:after="0" w:line="240" w:lineRule="auto"/>
        <w:ind w:left="20" w:right="20" w:firstLine="700"/>
        <w:jc w:val="both"/>
        <w:rPr>
          <w:i/>
          <w:sz w:val="30"/>
          <w:szCs w:val="30"/>
        </w:rPr>
      </w:pPr>
      <w:r w:rsidRPr="000A2268">
        <w:rPr>
          <w:i/>
          <w:sz w:val="30"/>
          <w:szCs w:val="30"/>
        </w:rPr>
        <w:t>22.06.2019г. электромонтер ОАО «Некрашинский Октябрьского района» в состоянии алкогольного опьянения, не отключая удлинитель сварочного аппарата от сети, начал его ремонт и попал под напряжение электрического тока.</w:t>
      </w:r>
    </w:p>
    <w:p w:rsidR="001F473C" w:rsidRPr="000A2268" w:rsidRDefault="001F473C" w:rsidP="001F473C">
      <w:pPr>
        <w:pStyle w:val="a3"/>
        <w:shd w:val="clear" w:color="auto" w:fill="auto"/>
        <w:tabs>
          <w:tab w:val="left" w:pos="2144"/>
        </w:tabs>
        <w:spacing w:after="0" w:line="240" w:lineRule="auto"/>
        <w:ind w:right="20"/>
        <w:jc w:val="both"/>
        <w:rPr>
          <w:i/>
          <w:sz w:val="30"/>
          <w:szCs w:val="30"/>
        </w:rPr>
      </w:pPr>
      <w:r w:rsidRPr="000A2268">
        <w:rPr>
          <w:i/>
          <w:sz w:val="30"/>
          <w:szCs w:val="30"/>
        </w:rPr>
        <w:t xml:space="preserve">           25.06.2019г. тракторист-машинист КСУП «Малиновка-Агро» Лоевского района находившийся в состоянии алкогольного опьянения был смертельно травмирован поднятым кузовом автомобиля МАЗ.</w:t>
      </w:r>
    </w:p>
    <w:p w:rsidR="001F473C" w:rsidRPr="000A2268" w:rsidRDefault="001F473C" w:rsidP="001F473C">
      <w:pPr>
        <w:pStyle w:val="21"/>
        <w:keepNext/>
        <w:keepLines/>
        <w:shd w:val="clear" w:color="auto" w:fill="auto"/>
        <w:spacing w:after="0" w:line="240" w:lineRule="auto"/>
        <w:ind w:left="20" w:firstLine="700"/>
        <w:jc w:val="both"/>
        <w:rPr>
          <w:i/>
          <w:sz w:val="30"/>
          <w:szCs w:val="30"/>
        </w:rPr>
      </w:pPr>
      <w:bookmarkStart w:id="6" w:name="bookmark7"/>
      <w:r w:rsidRPr="000A2268">
        <w:rPr>
          <w:i/>
          <w:sz w:val="30"/>
          <w:szCs w:val="30"/>
        </w:rPr>
        <w:t>Случаи тяжелого травмирования работников:</w:t>
      </w:r>
      <w:bookmarkEnd w:id="6"/>
    </w:p>
    <w:p w:rsidR="001F473C" w:rsidRPr="000A2268" w:rsidRDefault="001F473C" w:rsidP="001F473C">
      <w:pPr>
        <w:pStyle w:val="a3"/>
        <w:shd w:val="clear" w:color="auto" w:fill="auto"/>
        <w:tabs>
          <w:tab w:val="left" w:pos="2108"/>
        </w:tabs>
        <w:spacing w:after="0" w:line="240" w:lineRule="auto"/>
        <w:ind w:right="20"/>
        <w:jc w:val="both"/>
        <w:rPr>
          <w:i/>
          <w:sz w:val="30"/>
          <w:szCs w:val="30"/>
        </w:rPr>
      </w:pPr>
      <w:r w:rsidRPr="000A2268">
        <w:rPr>
          <w:i/>
          <w:sz w:val="30"/>
          <w:szCs w:val="30"/>
        </w:rPr>
        <w:t xml:space="preserve">           09.12.2020г. тракторист-машинист ОАО «Гомельхимсервис» получил травму правой руки опускающимся прицепом при выгрузке органических удобрений.</w:t>
      </w:r>
    </w:p>
    <w:p w:rsidR="001F473C" w:rsidRPr="000A2268" w:rsidRDefault="001F473C" w:rsidP="001F473C">
      <w:pPr>
        <w:pStyle w:val="a3"/>
        <w:shd w:val="clear" w:color="auto" w:fill="auto"/>
        <w:spacing w:after="0" w:line="240" w:lineRule="auto"/>
        <w:ind w:left="20" w:right="20" w:firstLine="700"/>
        <w:jc w:val="both"/>
        <w:rPr>
          <w:i/>
          <w:sz w:val="30"/>
          <w:szCs w:val="30"/>
        </w:rPr>
      </w:pPr>
      <w:r w:rsidRPr="000A2268">
        <w:rPr>
          <w:i/>
          <w:sz w:val="30"/>
          <w:szCs w:val="30"/>
        </w:rPr>
        <w:t xml:space="preserve">17.04.2019г. мастер-наладчик ОАО «Гомельоблагросервис» при выполнении работ по демонтажу соединения полурамы-гидроцилиндра травмировал глаз отлетевшим металлическим сколом. </w:t>
      </w:r>
    </w:p>
    <w:p w:rsidR="001F473C" w:rsidRPr="0054416D" w:rsidRDefault="001F473C" w:rsidP="001F473C">
      <w:pPr>
        <w:pStyle w:val="21"/>
        <w:keepNext/>
        <w:keepLines/>
        <w:shd w:val="clear" w:color="auto" w:fill="auto"/>
        <w:spacing w:after="0" w:line="240" w:lineRule="auto"/>
        <w:ind w:left="20" w:firstLine="700"/>
        <w:jc w:val="both"/>
        <w:rPr>
          <w:sz w:val="30"/>
          <w:szCs w:val="30"/>
        </w:rPr>
      </w:pPr>
      <w:bookmarkStart w:id="7" w:name="bookmark8"/>
      <w:r w:rsidRPr="0054416D">
        <w:rPr>
          <w:sz w:val="30"/>
          <w:szCs w:val="30"/>
        </w:rPr>
        <w:t>В целях профилактики производственного травматизма необходимо:</w:t>
      </w:r>
      <w:bookmarkEnd w:id="7"/>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провести день охраны труда на всех машинно-тракторных парках с собранием трудового коллектива, ознакомить работников с данной информацией;</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перед запуском двигателя работник обязан убедиться в том, что рычаги управления коробкой перемены передач, гидросистемы, валом отбора мощности, рабочими органами находятся в нейтральном или выключенном положении, а в зоне возможного движения машины или агрегата, в том числе под трактором и под агрегатируемой с ним машиной, отсутствуют люди.</w:t>
      </w:r>
    </w:p>
    <w:p w:rsidR="001F473C" w:rsidRPr="0054416D" w:rsidRDefault="001F473C" w:rsidP="001F473C">
      <w:pPr>
        <w:pStyle w:val="a3"/>
        <w:shd w:val="clear" w:color="auto" w:fill="auto"/>
        <w:spacing w:after="0" w:line="240" w:lineRule="auto"/>
        <w:ind w:left="20" w:right="20" w:firstLine="700"/>
        <w:jc w:val="both"/>
        <w:rPr>
          <w:sz w:val="30"/>
          <w:szCs w:val="30"/>
        </w:rPr>
      </w:pPr>
      <w:r>
        <w:rPr>
          <w:rStyle w:val="3"/>
          <w:bCs/>
          <w:sz w:val="30"/>
          <w:szCs w:val="30"/>
        </w:rPr>
        <w:t>О</w:t>
      </w:r>
      <w:r w:rsidRPr="0054416D">
        <w:rPr>
          <w:rStyle w:val="3"/>
          <w:bCs/>
          <w:sz w:val="30"/>
          <w:szCs w:val="30"/>
        </w:rPr>
        <w:t>существлять:</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передвижение к месту производства работ в соответствии с разработанными маршрутами;</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передвижение на тракторе под проводами действующих линий электропередачи только при условии, что расстояние по вертикали между нижними проводами и самой верхней частью трактора будет составлять не менее 2 м при напряжении проводов от 1 до 20 кВ и 3 м - при напряжении от 35 до 110 кВ</w:t>
      </w:r>
      <w:r>
        <w:rPr>
          <w:sz w:val="30"/>
          <w:szCs w:val="30"/>
        </w:rPr>
        <w:t>.</w:t>
      </w:r>
    </w:p>
    <w:p w:rsidR="001F473C" w:rsidRPr="0054416D" w:rsidRDefault="001F473C" w:rsidP="001F473C">
      <w:pPr>
        <w:pStyle w:val="21"/>
        <w:keepNext/>
        <w:keepLines/>
        <w:shd w:val="clear" w:color="auto" w:fill="auto"/>
        <w:spacing w:after="0" w:line="240" w:lineRule="auto"/>
        <w:ind w:left="20" w:firstLine="700"/>
        <w:jc w:val="both"/>
        <w:rPr>
          <w:sz w:val="30"/>
          <w:szCs w:val="30"/>
        </w:rPr>
      </w:pPr>
      <w:bookmarkStart w:id="8" w:name="bookmark9"/>
      <w:r>
        <w:rPr>
          <w:sz w:val="30"/>
          <w:szCs w:val="30"/>
        </w:rPr>
        <w:lastRenderedPageBreak/>
        <w:t>П</w:t>
      </w:r>
      <w:r w:rsidRPr="0054416D">
        <w:rPr>
          <w:sz w:val="30"/>
          <w:szCs w:val="30"/>
        </w:rPr>
        <w:t>роизводить:</w:t>
      </w:r>
      <w:bookmarkEnd w:id="8"/>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заправку машин технологическими материалами (</w:t>
      </w:r>
      <w:r w:rsidRPr="00F35791">
        <w:rPr>
          <w:i/>
          <w:sz w:val="30"/>
          <w:szCs w:val="30"/>
        </w:rPr>
        <w:t>семенами, саженцами, рассадой, жидкими, твердыми средствами химизации и горюче-смазочными материалами</w:t>
      </w:r>
      <w:r w:rsidRPr="0054416D">
        <w:rPr>
          <w:sz w:val="30"/>
          <w:szCs w:val="30"/>
        </w:rPr>
        <w:t>) за пределами поля с использованием средств механизации;</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сцепку трактора с прицепной (</w:t>
      </w:r>
      <w:r w:rsidRPr="00F35791">
        <w:rPr>
          <w:i/>
          <w:sz w:val="30"/>
          <w:szCs w:val="30"/>
        </w:rPr>
        <w:t>навесной</w:t>
      </w:r>
      <w:r w:rsidRPr="0054416D">
        <w:rPr>
          <w:sz w:val="30"/>
          <w:szCs w:val="30"/>
        </w:rPr>
        <w:t>) машиной на самых малых оборотах двигателя и самой низ</w:t>
      </w:r>
      <w:r>
        <w:rPr>
          <w:sz w:val="30"/>
          <w:szCs w:val="30"/>
        </w:rPr>
        <w:t>кой</w:t>
      </w:r>
      <w:r w:rsidRPr="0054416D">
        <w:rPr>
          <w:sz w:val="30"/>
          <w:szCs w:val="30"/>
        </w:rPr>
        <w:t xml:space="preserve"> передаче, следить за сигналами работников, выполняющих сцепку, не допуская резких рывков трактора</w:t>
      </w:r>
      <w:r>
        <w:rPr>
          <w:sz w:val="30"/>
          <w:szCs w:val="30"/>
        </w:rPr>
        <w:t>;</w:t>
      </w:r>
      <w:r w:rsidRPr="0054416D">
        <w:rPr>
          <w:sz w:val="30"/>
          <w:szCs w:val="30"/>
        </w:rPr>
        <w:t xml:space="preserve"> </w:t>
      </w:r>
      <w:r>
        <w:rPr>
          <w:sz w:val="30"/>
          <w:szCs w:val="30"/>
        </w:rPr>
        <w:t>у</w:t>
      </w:r>
      <w:r w:rsidRPr="0054416D">
        <w:rPr>
          <w:sz w:val="30"/>
          <w:szCs w:val="30"/>
        </w:rPr>
        <w:t>бедиться, что работник, агрегатирующий навесную машину с трактором, находится в стороне до полной остановки трактора;</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агрегатирование тракторов только с теми базовыми машинами, которые рекомендованы эксплуатационными документами организации-изготовителя</w:t>
      </w:r>
      <w:r>
        <w:rPr>
          <w:sz w:val="30"/>
          <w:szCs w:val="30"/>
        </w:rPr>
        <w:t>;</w:t>
      </w:r>
      <w:r w:rsidRPr="0054416D">
        <w:rPr>
          <w:sz w:val="30"/>
          <w:szCs w:val="30"/>
        </w:rPr>
        <w:t xml:space="preserve"> </w:t>
      </w:r>
      <w:r>
        <w:rPr>
          <w:sz w:val="30"/>
          <w:szCs w:val="30"/>
        </w:rPr>
        <w:t>п</w:t>
      </w:r>
      <w:r w:rsidRPr="0054416D">
        <w:rPr>
          <w:sz w:val="30"/>
          <w:szCs w:val="30"/>
        </w:rPr>
        <w:t xml:space="preserve">ри работе трактора в агрегате с различными по назначению машинами </w:t>
      </w:r>
      <w:r>
        <w:rPr>
          <w:sz w:val="30"/>
          <w:szCs w:val="30"/>
        </w:rPr>
        <w:t xml:space="preserve">необходимо </w:t>
      </w:r>
      <w:r w:rsidRPr="0054416D">
        <w:rPr>
          <w:sz w:val="30"/>
          <w:szCs w:val="30"/>
        </w:rPr>
        <w:t>соблюдать требования эксплуатационных документах организации-изготовителя к этим машинам;</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 xml:space="preserve">обслуживание трактора </w:t>
      </w:r>
      <w:r>
        <w:rPr>
          <w:sz w:val="30"/>
          <w:szCs w:val="30"/>
        </w:rPr>
        <w:t xml:space="preserve">необходимо проводить </w:t>
      </w:r>
      <w:r w:rsidRPr="0054416D">
        <w:rPr>
          <w:sz w:val="30"/>
          <w:szCs w:val="30"/>
        </w:rPr>
        <w:t xml:space="preserve">только при неработающем двигателе; </w:t>
      </w:r>
      <w:r w:rsidRPr="0054416D">
        <w:rPr>
          <w:rStyle w:val="3"/>
          <w:bCs/>
          <w:sz w:val="30"/>
          <w:szCs w:val="30"/>
        </w:rPr>
        <w:t>проверять</w:t>
      </w:r>
      <w:r w:rsidRPr="0054416D">
        <w:rPr>
          <w:sz w:val="30"/>
          <w:szCs w:val="30"/>
        </w:rPr>
        <w:t xml:space="preserve"> при агрегатировании трактора с прицепом наличие и исправность тормозной системы, обеспечивающей: торможение прицепа на ходу;</w:t>
      </w:r>
      <w:r>
        <w:rPr>
          <w:sz w:val="30"/>
          <w:szCs w:val="30"/>
        </w:rPr>
        <w:t xml:space="preserve"> </w:t>
      </w:r>
      <w:r w:rsidRPr="0054416D">
        <w:rPr>
          <w:sz w:val="30"/>
          <w:szCs w:val="30"/>
        </w:rPr>
        <w:t>включение тормоза при отрыве прицепа от трактора; удержание прицепа при стоянке на склонах;</w:t>
      </w:r>
      <w:r>
        <w:rPr>
          <w:sz w:val="30"/>
          <w:szCs w:val="30"/>
        </w:rPr>
        <w:t xml:space="preserve"> </w:t>
      </w:r>
      <w:r w:rsidRPr="0054416D">
        <w:rPr>
          <w:sz w:val="30"/>
          <w:szCs w:val="30"/>
        </w:rPr>
        <w:t>предупреждение толкающего действия прицепа на трактор при резком изменении скорости движения;</w:t>
      </w:r>
    </w:p>
    <w:p w:rsidR="001F473C" w:rsidRPr="0054416D" w:rsidRDefault="001F473C" w:rsidP="001F473C">
      <w:pPr>
        <w:pStyle w:val="21"/>
        <w:keepNext/>
        <w:keepLines/>
        <w:shd w:val="clear" w:color="auto" w:fill="auto"/>
        <w:spacing w:after="0" w:line="240" w:lineRule="auto"/>
        <w:ind w:left="20" w:firstLine="700"/>
        <w:jc w:val="both"/>
        <w:rPr>
          <w:sz w:val="30"/>
          <w:szCs w:val="30"/>
        </w:rPr>
      </w:pPr>
      <w:bookmarkStart w:id="9" w:name="bookmark10"/>
      <w:r>
        <w:rPr>
          <w:rStyle w:val="20"/>
          <w:b/>
        </w:rPr>
        <w:t>П</w:t>
      </w:r>
      <w:r w:rsidRPr="0054416D">
        <w:rPr>
          <w:rStyle w:val="20"/>
          <w:b/>
        </w:rPr>
        <w:t xml:space="preserve">ри использовании агрохимикатов и </w:t>
      </w:r>
      <w:r>
        <w:rPr>
          <w:rStyle w:val="20"/>
          <w:b/>
        </w:rPr>
        <w:t>средств защиты растений</w:t>
      </w:r>
      <w:r w:rsidRPr="0054416D">
        <w:rPr>
          <w:rStyle w:val="20"/>
          <w:b/>
        </w:rPr>
        <w:t>:</w:t>
      </w:r>
      <w:bookmarkEnd w:id="9"/>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проводить работы с использованием агрохимикатов только под руководством агронома или специалиста по защите растений с соблюдением требований соответствующих законодательных актов;</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допускать к выполнению работ со средствами защиты растений и агро</w:t>
      </w:r>
      <w:r>
        <w:rPr>
          <w:sz w:val="30"/>
          <w:szCs w:val="30"/>
        </w:rPr>
        <w:t>химикатами лиц не моложе 18 лет;</w:t>
      </w:r>
      <w:r w:rsidRPr="0054416D">
        <w:rPr>
          <w:sz w:val="30"/>
          <w:szCs w:val="30"/>
        </w:rPr>
        <w:t xml:space="preserve"> </w:t>
      </w:r>
      <w:r>
        <w:rPr>
          <w:sz w:val="30"/>
          <w:szCs w:val="30"/>
        </w:rPr>
        <w:t>р</w:t>
      </w:r>
      <w:r w:rsidRPr="0054416D">
        <w:rPr>
          <w:sz w:val="30"/>
          <w:szCs w:val="30"/>
        </w:rPr>
        <w:t xml:space="preserve">аботники, имеющие медицинские противопоказания, беременные и кормящие грудью женщины не допускаются к </w:t>
      </w:r>
      <w:r>
        <w:rPr>
          <w:sz w:val="30"/>
          <w:szCs w:val="30"/>
        </w:rPr>
        <w:t xml:space="preserve">этой </w:t>
      </w:r>
      <w:r w:rsidRPr="0054416D">
        <w:rPr>
          <w:sz w:val="30"/>
          <w:szCs w:val="30"/>
        </w:rPr>
        <w:t>работе;</w:t>
      </w:r>
    </w:p>
    <w:p w:rsidR="001F473C"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 xml:space="preserve">организовывать площадки для отдыха и приема пищи не ближе </w:t>
      </w:r>
      <w:r>
        <w:rPr>
          <w:sz w:val="30"/>
          <w:szCs w:val="30"/>
        </w:rPr>
        <w:t xml:space="preserve">               </w:t>
      </w:r>
      <w:r w:rsidRPr="0054416D">
        <w:rPr>
          <w:sz w:val="30"/>
          <w:szCs w:val="30"/>
        </w:rPr>
        <w:t>200 м от границы (</w:t>
      </w:r>
      <w:r w:rsidRPr="00F35791">
        <w:rPr>
          <w:i/>
          <w:sz w:val="30"/>
          <w:szCs w:val="30"/>
        </w:rPr>
        <w:t>с наветренной стороны</w:t>
      </w:r>
      <w:r w:rsidRPr="0054416D">
        <w:rPr>
          <w:sz w:val="30"/>
          <w:szCs w:val="30"/>
        </w:rPr>
        <w:t xml:space="preserve">) обрабатываемой площадки. Данные площадки необходимо оборудовать бачком </w:t>
      </w:r>
      <w:r>
        <w:rPr>
          <w:sz w:val="30"/>
          <w:szCs w:val="30"/>
        </w:rPr>
        <w:t xml:space="preserve">с </w:t>
      </w:r>
      <w:r w:rsidRPr="0054416D">
        <w:rPr>
          <w:sz w:val="30"/>
          <w:szCs w:val="30"/>
        </w:rPr>
        <w:t>питьевой вод</w:t>
      </w:r>
      <w:r>
        <w:rPr>
          <w:sz w:val="30"/>
          <w:szCs w:val="30"/>
        </w:rPr>
        <w:t>ой</w:t>
      </w:r>
      <w:r w:rsidRPr="0054416D">
        <w:rPr>
          <w:sz w:val="30"/>
          <w:szCs w:val="30"/>
        </w:rPr>
        <w:t>, умывальнико</w:t>
      </w:r>
      <w:r>
        <w:rPr>
          <w:sz w:val="30"/>
          <w:szCs w:val="30"/>
        </w:rPr>
        <w:t>м с мылом, медицинской аптечкой.</w:t>
      </w:r>
    </w:p>
    <w:p w:rsidR="001F473C" w:rsidRPr="0054416D" w:rsidRDefault="001F473C" w:rsidP="001F473C">
      <w:pPr>
        <w:pStyle w:val="a3"/>
        <w:shd w:val="clear" w:color="auto" w:fill="auto"/>
        <w:spacing w:after="0" w:line="240" w:lineRule="auto"/>
        <w:ind w:left="20" w:right="20" w:firstLine="700"/>
        <w:jc w:val="both"/>
        <w:rPr>
          <w:sz w:val="30"/>
          <w:szCs w:val="30"/>
        </w:rPr>
      </w:pPr>
      <w:r w:rsidRPr="00F35791">
        <w:rPr>
          <w:b/>
          <w:sz w:val="30"/>
          <w:szCs w:val="30"/>
        </w:rPr>
        <w:t>Также необходимо</w:t>
      </w:r>
      <w:r w:rsidRPr="0054416D">
        <w:rPr>
          <w:sz w:val="30"/>
          <w:szCs w:val="30"/>
        </w:rPr>
        <w:t xml:space="preserve"> </w:t>
      </w:r>
      <w:r w:rsidRPr="0054416D">
        <w:rPr>
          <w:rStyle w:val="22"/>
          <w:bCs/>
          <w:sz w:val="30"/>
          <w:szCs w:val="30"/>
        </w:rPr>
        <w:t>обеспечить:</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работников комплектом средств индивидуальной защиты: спецодежда, спецобувь, респиратор, противогаз, защитные очки, перчатки и рукавицы</w:t>
      </w:r>
      <w:r>
        <w:rPr>
          <w:sz w:val="30"/>
          <w:szCs w:val="30"/>
        </w:rPr>
        <w:t>;</w:t>
      </w:r>
      <w:r w:rsidRPr="0054416D">
        <w:rPr>
          <w:sz w:val="30"/>
          <w:szCs w:val="30"/>
        </w:rPr>
        <w:t xml:space="preserve"> </w:t>
      </w:r>
      <w:r>
        <w:rPr>
          <w:sz w:val="30"/>
          <w:szCs w:val="30"/>
        </w:rPr>
        <w:t>к</w:t>
      </w:r>
      <w:r w:rsidRPr="0054416D">
        <w:rPr>
          <w:sz w:val="30"/>
          <w:szCs w:val="30"/>
        </w:rPr>
        <w:t xml:space="preserve"> противогазам и респираторам следует выдавать сменные коробки и патроны;</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lastRenderedPageBreak/>
        <w:t xml:space="preserve">- </w:t>
      </w:r>
      <w:r w:rsidRPr="0054416D">
        <w:rPr>
          <w:sz w:val="30"/>
          <w:szCs w:val="30"/>
        </w:rPr>
        <w:t>все места работы с пестицидами и минеральными удо</w:t>
      </w:r>
      <w:r>
        <w:rPr>
          <w:sz w:val="30"/>
          <w:szCs w:val="30"/>
        </w:rPr>
        <w:t>брениями медицинскими аптечками.</w:t>
      </w:r>
    </w:p>
    <w:p w:rsidR="001F473C" w:rsidRPr="0054416D" w:rsidRDefault="001F473C" w:rsidP="001F473C">
      <w:pPr>
        <w:pStyle w:val="21"/>
        <w:keepNext/>
        <w:keepLines/>
        <w:shd w:val="clear" w:color="auto" w:fill="auto"/>
        <w:spacing w:after="0" w:line="240" w:lineRule="auto"/>
        <w:ind w:left="20" w:firstLine="700"/>
        <w:jc w:val="both"/>
        <w:rPr>
          <w:sz w:val="30"/>
          <w:szCs w:val="30"/>
        </w:rPr>
      </w:pPr>
      <w:bookmarkStart w:id="10" w:name="bookmark11"/>
      <w:r>
        <w:rPr>
          <w:rStyle w:val="220"/>
          <w:b/>
          <w:sz w:val="30"/>
          <w:szCs w:val="30"/>
        </w:rPr>
        <w:t>Н</w:t>
      </w:r>
      <w:r w:rsidRPr="0054416D">
        <w:rPr>
          <w:rStyle w:val="220"/>
          <w:b/>
          <w:sz w:val="30"/>
          <w:szCs w:val="30"/>
        </w:rPr>
        <w:t>е допускать к эксплуатации:</w:t>
      </w:r>
      <w:bookmarkEnd w:id="10"/>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автомобили, тракторы, сельскохозяйственные машины и агрегаты, не отвечающие требованиям безопасности, не прошедшие ежегодный государственный технический осмотр;</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машины со снятыми защитными кабинами или внешними защитными каркасами;</w:t>
      </w:r>
    </w:p>
    <w:p w:rsidR="001F473C"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автомобили, тракторы и другую самоходную технику без противооткатных упоров и средств для тушения пожара</w:t>
      </w:r>
      <w:r>
        <w:rPr>
          <w:sz w:val="30"/>
          <w:szCs w:val="30"/>
        </w:rPr>
        <w:t>.</w:t>
      </w:r>
      <w:r w:rsidRPr="0054416D">
        <w:rPr>
          <w:sz w:val="30"/>
          <w:szCs w:val="30"/>
        </w:rPr>
        <w:t xml:space="preserve"> </w:t>
      </w:r>
    </w:p>
    <w:p w:rsidR="001F473C" w:rsidRPr="0054416D" w:rsidRDefault="001F473C" w:rsidP="001F473C">
      <w:pPr>
        <w:pStyle w:val="a3"/>
        <w:shd w:val="clear" w:color="auto" w:fill="auto"/>
        <w:spacing w:after="0" w:line="240" w:lineRule="auto"/>
        <w:ind w:left="20" w:right="20" w:firstLine="700"/>
        <w:jc w:val="both"/>
        <w:rPr>
          <w:sz w:val="30"/>
          <w:szCs w:val="30"/>
        </w:rPr>
      </w:pPr>
      <w:r>
        <w:rPr>
          <w:rStyle w:val="10"/>
          <w:bCs/>
          <w:sz w:val="30"/>
          <w:szCs w:val="30"/>
        </w:rPr>
        <w:t>З</w:t>
      </w:r>
      <w:r w:rsidRPr="0054416D">
        <w:rPr>
          <w:rStyle w:val="10"/>
          <w:bCs/>
          <w:sz w:val="30"/>
          <w:szCs w:val="30"/>
        </w:rPr>
        <w:t>апретить:</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запуск машин при помощи буксирования или путем движения с уклона; смазку, очистку, ремонт и регулировку машин при работающем двигателе, с включенным валом отбора мощности, а также во время движения трактора;</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подъем или спуск работников на движущиеся машины и агрегаты; работу на неисправных машинах и машинно-тракторных агрегатах; нахождение в кабине трактора и на участке производства работ лиц, не связанных с выполнением данного технологического процесса;</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нахождение во время запуска двигателя лиц, не связанных с выполнением технологического процесса, под трактором (агрегатируемой с ним машиной), сзади и впереди от него, а также между трактором и соединенной с ним машиной;</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нахождение людей ближе 15 м и превышение установленной скорости движения при работе агрегатов для внесения минеральных и органических удобрений.</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загрузку прицепа трактора сверх габаритов и грузоподъемности, установленных эксплуатационными документами организации-изготовителя, а также перевозку работников в прицепе;</w:t>
      </w:r>
    </w:p>
    <w:p w:rsidR="001F473C" w:rsidRPr="0054416D" w:rsidRDefault="001F473C" w:rsidP="001F473C">
      <w:pPr>
        <w:pStyle w:val="a3"/>
        <w:shd w:val="clear" w:color="auto" w:fill="auto"/>
        <w:spacing w:after="0" w:line="240" w:lineRule="auto"/>
        <w:ind w:left="20" w:firstLine="700"/>
        <w:jc w:val="both"/>
        <w:rPr>
          <w:sz w:val="30"/>
          <w:szCs w:val="30"/>
        </w:rPr>
      </w:pPr>
      <w:r>
        <w:rPr>
          <w:sz w:val="30"/>
          <w:szCs w:val="30"/>
        </w:rPr>
        <w:t xml:space="preserve">- </w:t>
      </w:r>
      <w:r w:rsidRPr="0054416D">
        <w:rPr>
          <w:sz w:val="30"/>
          <w:szCs w:val="30"/>
        </w:rPr>
        <w:t>работу со снятыми ограждениями опасных зон трактора;</w:t>
      </w:r>
    </w:p>
    <w:p w:rsidR="001F473C" w:rsidRPr="0054416D" w:rsidRDefault="001F473C" w:rsidP="001F473C">
      <w:pPr>
        <w:pStyle w:val="a3"/>
        <w:shd w:val="clear" w:color="auto" w:fill="auto"/>
        <w:spacing w:after="0" w:line="240" w:lineRule="auto"/>
        <w:ind w:left="20"/>
        <w:jc w:val="both"/>
        <w:rPr>
          <w:sz w:val="30"/>
          <w:szCs w:val="30"/>
        </w:rPr>
      </w:pPr>
      <w:r w:rsidRPr="0054416D">
        <w:rPr>
          <w:sz w:val="30"/>
          <w:szCs w:val="30"/>
        </w:rPr>
        <w:t>оставление без надзора трактора с работающим двигателем.</w:t>
      </w:r>
    </w:p>
    <w:p w:rsidR="001F473C" w:rsidRPr="0054416D" w:rsidRDefault="001F473C" w:rsidP="001F473C">
      <w:pPr>
        <w:pStyle w:val="21"/>
        <w:keepNext/>
        <w:keepLines/>
        <w:shd w:val="clear" w:color="auto" w:fill="auto"/>
        <w:spacing w:after="0" w:line="240" w:lineRule="auto"/>
        <w:ind w:left="20" w:firstLine="700"/>
        <w:jc w:val="both"/>
        <w:rPr>
          <w:sz w:val="30"/>
          <w:szCs w:val="30"/>
        </w:rPr>
      </w:pPr>
      <w:bookmarkStart w:id="11" w:name="bookmark12"/>
      <w:r w:rsidRPr="0054416D">
        <w:rPr>
          <w:sz w:val="30"/>
          <w:szCs w:val="30"/>
        </w:rPr>
        <w:t xml:space="preserve">При проведении шиномонтажных работ </w:t>
      </w:r>
      <w:r>
        <w:rPr>
          <w:sz w:val="30"/>
          <w:szCs w:val="30"/>
        </w:rPr>
        <w:t xml:space="preserve">необходимо </w:t>
      </w:r>
      <w:r w:rsidRPr="0054416D">
        <w:rPr>
          <w:sz w:val="30"/>
          <w:szCs w:val="30"/>
        </w:rPr>
        <w:t>запретить:</w:t>
      </w:r>
      <w:bookmarkEnd w:id="11"/>
    </w:p>
    <w:p w:rsidR="001F473C" w:rsidRPr="0054416D" w:rsidRDefault="001F473C" w:rsidP="001F473C">
      <w:pPr>
        <w:pStyle w:val="a3"/>
        <w:shd w:val="clear" w:color="auto" w:fill="auto"/>
        <w:spacing w:after="0" w:line="240" w:lineRule="auto"/>
        <w:ind w:left="20" w:firstLine="700"/>
        <w:jc w:val="both"/>
        <w:rPr>
          <w:sz w:val="30"/>
          <w:szCs w:val="30"/>
        </w:rPr>
      </w:pPr>
      <w:r>
        <w:rPr>
          <w:sz w:val="30"/>
          <w:szCs w:val="30"/>
        </w:rPr>
        <w:t xml:space="preserve">- </w:t>
      </w:r>
      <w:r w:rsidRPr="0054416D">
        <w:rPr>
          <w:sz w:val="30"/>
          <w:szCs w:val="30"/>
        </w:rPr>
        <w:t>демонтаж с обода шин, находящихся под давлением;</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снятие колеса с разборными ободьями, когда шина находится под давлением;</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исправление положения бортовых и замочных колец, когда шина находится под давлением;</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демонтаж одного из сдвоенных колес без применения домкрата, путем наезда второго сдвоенного колеса на выступающий предмет;</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применение кувалд и подобных предметов при монтажно-демонтажных работах, способных деформировать детали колес;</w:t>
      </w:r>
    </w:p>
    <w:p w:rsidR="001F473C" w:rsidRPr="0054416D" w:rsidRDefault="001F473C" w:rsidP="001F473C">
      <w:pPr>
        <w:pStyle w:val="a3"/>
        <w:shd w:val="clear" w:color="auto" w:fill="auto"/>
        <w:spacing w:after="0" w:line="240" w:lineRule="auto"/>
        <w:ind w:left="20" w:firstLine="700"/>
        <w:jc w:val="both"/>
        <w:rPr>
          <w:sz w:val="30"/>
          <w:szCs w:val="30"/>
        </w:rPr>
      </w:pPr>
      <w:r>
        <w:rPr>
          <w:sz w:val="30"/>
          <w:szCs w:val="30"/>
        </w:rPr>
        <w:lastRenderedPageBreak/>
        <w:t xml:space="preserve">- </w:t>
      </w:r>
      <w:r w:rsidRPr="0054416D">
        <w:rPr>
          <w:sz w:val="30"/>
          <w:szCs w:val="30"/>
        </w:rPr>
        <w:t>замену золотников различного рода заглушками;</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 xml:space="preserve">- </w:t>
      </w:r>
      <w:r w:rsidRPr="0054416D">
        <w:rPr>
          <w:sz w:val="30"/>
          <w:szCs w:val="30"/>
        </w:rPr>
        <w:t>проведение сварочных работ на диске колеса, когда шина находится под давлением.</w:t>
      </w:r>
    </w:p>
    <w:p w:rsidR="001F473C" w:rsidRPr="0054416D" w:rsidRDefault="001F473C" w:rsidP="001F473C">
      <w:pPr>
        <w:pStyle w:val="a3"/>
        <w:shd w:val="clear" w:color="auto" w:fill="auto"/>
        <w:spacing w:after="0" w:line="240" w:lineRule="auto"/>
        <w:ind w:left="20" w:right="20" w:firstLine="700"/>
        <w:jc w:val="both"/>
        <w:rPr>
          <w:sz w:val="30"/>
          <w:szCs w:val="30"/>
        </w:rPr>
      </w:pPr>
      <w:r>
        <w:rPr>
          <w:sz w:val="30"/>
          <w:szCs w:val="30"/>
        </w:rPr>
        <w:t>Необходимо о</w:t>
      </w:r>
      <w:r w:rsidRPr="0054416D">
        <w:rPr>
          <w:sz w:val="30"/>
          <w:szCs w:val="30"/>
        </w:rPr>
        <w:t>рганизовать производство почвообрабатывающих, посевных и посадочных работ, а также работ по внесению органических и минеральных удобрений в соответствии с требованиями, изложенными в Правилах по охране труда при производстве и послеуборочной обработке продукции растениеводства, утвержденных постановлением Министерства сельского хозяйства и продовольствия Республики Беларусь от 15 апреля 2008 г. № 36.</w:t>
      </w:r>
    </w:p>
    <w:p w:rsidR="001F473C" w:rsidRDefault="001F473C" w:rsidP="001F473C">
      <w:pPr>
        <w:pStyle w:val="a3"/>
        <w:shd w:val="clear" w:color="auto" w:fill="auto"/>
        <w:spacing w:after="0" w:line="240" w:lineRule="auto"/>
        <w:ind w:left="20" w:right="20" w:firstLine="700"/>
        <w:jc w:val="both"/>
        <w:rPr>
          <w:sz w:val="30"/>
          <w:szCs w:val="30"/>
        </w:rPr>
      </w:pPr>
      <w:r w:rsidRPr="0054416D">
        <w:rPr>
          <w:sz w:val="30"/>
          <w:szCs w:val="30"/>
        </w:rPr>
        <w:t xml:space="preserve">К работе на машинах, механизмах и оборудовании </w:t>
      </w:r>
      <w:r>
        <w:rPr>
          <w:sz w:val="30"/>
          <w:szCs w:val="30"/>
        </w:rPr>
        <w:t xml:space="preserve">можно </w:t>
      </w:r>
      <w:r w:rsidRPr="0054416D">
        <w:rPr>
          <w:sz w:val="30"/>
          <w:szCs w:val="30"/>
        </w:rPr>
        <w:t xml:space="preserve">допускать </w:t>
      </w:r>
      <w:r>
        <w:rPr>
          <w:sz w:val="30"/>
          <w:szCs w:val="30"/>
        </w:rPr>
        <w:t xml:space="preserve">только </w:t>
      </w:r>
      <w:r w:rsidRPr="0054416D">
        <w:rPr>
          <w:sz w:val="30"/>
          <w:szCs w:val="30"/>
        </w:rPr>
        <w:t>работников, имеющих соответствующую квалификацию, прошедших в установленном порядке медицинское освидетельствование, производственное обучение, стажировку, инструктаж и проверку знаний по вопросам охраны труда.</w:t>
      </w:r>
    </w:p>
    <w:p w:rsidR="001F473C" w:rsidRDefault="001F473C" w:rsidP="001F473C">
      <w:pPr>
        <w:ind w:firstLine="426"/>
        <w:jc w:val="both"/>
        <w:rPr>
          <w:rFonts w:ascii="Times New Roman" w:hAnsi="Times New Roman"/>
          <w:sz w:val="30"/>
          <w:szCs w:val="30"/>
          <w:shd w:val="clear" w:color="auto" w:fill="FFFFFF"/>
        </w:rPr>
      </w:pPr>
    </w:p>
    <w:p w:rsidR="001F473C" w:rsidRDefault="001F473C" w:rsidP="001F473C">
      <w:pPr>
        <w:ind w:firstLine="426"/>
        <w:jc w:val="both"/>
        <w:rPr>
          <w:rFonts w:ascii="Times New Roman" w:hAnsi="Times New Roman"/>
          <w:sz w:val="30"/>
          <w:szCs w:val="30"/>
          <w:shd w:val="clear" w:color="auto" w:fill="FFFFFF"/>
        </w:rPr>
      </w:pPr>
      <w:r w:rsidRPr="00E34869">
        <w:rPr>
          <w:rFonts w:ascii="Times New Roman" w:hAnsi="Times New Roman"/>
          <w:sz w:val="30"/>
          <w:szCs w:val="30"/>
          <w:shd w:val="clear" w:color="auto" w:fill="FFFFFF"/>
        </w:rPr>
        <w:t>Охрана труда</w:t>
      </w:r>
      <w:r>
        <w:rPr>
          <w:rFonts w:ascii="Times New Roman" w:hAnsi="Times New Roman"/>
          <w:sz w:val="30"/>
          <w:szCs w:val="30"/>
          <w:shd w:val="clear" w:color="auto" w:fill="FFFFFF"/>
        </w:rPr>
        <w:t xml:space="preserve"> </w:t>
      </w:r>
      <w:r w:rsidRPr="00E34869">
        <w:rPr>
          <w:rFonts w:ascii="Times New Roman" w:hAnsi="Times New Roman"/>
          <w:sz w:val="30"/>
          <w:szCs w:val="30"/>
          <w:shd w:val="clear" w:color="auto" w:fill="FFFFFF"/>
        </w:rPr>
        <w:t>для работника - единственный способ сохранить свое самое главное богатство - жизнь, здоровье и трудоспособность. Она должна быть</w:t>
      </w:r>
      <w:r w:rsidRPr="00E34869">
        <w:rPr>
          <w:rFonts w:ascii="Times New Roman" w:hAnsi="Times New Roman"/>
          <w:sz w:val="30"/>
          <w:szCs w:val="30"/>
        </w:rPr>
        <w:t> </w:t>
      </w:r>
      <w:r w:rsidRPr="00E34869">
        <w:rPr>
          <w:rFonts w:ascii="Times New Roman" w:hAnsi="Times New Roman"/>
          <w:b/>
          <w:bCs/>
          <w:sz w:val="30"/>
          <w:szCs w:val="30"/>
        </w:rPr>
        <w:t>неотъемлемой и строго выполняемой частью</w:t>
      </w:r>
      <w:r w:rsidRPr="00E34869">
        <w:rPr>
          <w:rFonts w:ascii="Times New Roman" w:hAnsi="Times New Roman"/>
          <w:sz w:val="30"/>
          <w:szCs w:val="30"/>
        </w:rPr>
        <w:t> </w:t>
      </w:r>
      <w:r w:rsidRPr="00E34869">
        <w:rPr>
          <w:rFonts w:ascii="Times New Roman" w:hAnsi="Times New Roman"/>
          <w:sz w:val="30"/>
          <w:szCs w:val="30"/>
          <w:shd w:val="clear" w:color="auto" w:fill="FFFFFF"/>
        </w:rPr>
        <w:t>его трудовых обязанностей.</w:t>
      </w:r>
    </w:p>
    <w:p w:rsidR="001F473C" w:rsidRDefault="001F473C" w:rsidP="001F473C">
      <w:pPr>
        <w:jc w:val="both"/>
        <w:rPr>
          <w:rFonts w:ascii="Times New Roman" w:hAnsi="Times New Roman"/>
          <w:sz w:val="30"/>
          <w:szCs w:val="30"/>
          <w:shd w:val="clear" w:color="auto" w:fill="FFFFFF"/>
        </w:rPr>
      </w:pPr>
    </w:p>
    <w:p w:rsidR="001F473C" w:rsidRPr="001F0467" w:rsidRDefault="001F473C" w:rsidP="001F473C">
      <w:pPr>
        <w:ind w:left="4536"/>
        <w:jc w:val="both"/>
        <w:rPr>
          <w:rFonts w:ascii="Times New Roman" w:hAnsi="Times New Roman"/>
        </w:rPr>
      </w:pPr>
      <w:r>
        <w:rPr>
          <w:rFonts w:ascii="Times New Roman" w:hAnsi="Times New Roman"/>
        </w:rPr>
        <w:t>Комитет по сельскому хозяйству и продовольствию облисполкома</w:t>
      </w:r>
    </w:p>
    <w:p w:rsidR="001F473C" w:rsidRPr="0054416D" w:rsidRDefault="001F473C" w:rsidP="001F473C">
      <w:pPr>
        <w:pStyle w:val="a3"/>
        <w:shd w:val="clear" w:color="auto" w:fill="auto"/>
        <w:spacing w:after="0" w:line="240" w:lineRule="auto"/>
        <w:ind w:left="20" w:right="20" w:firstLine="700"/>
        <w:jc w:val="both"/>
        <w:rPr>
          <w:sz w:val="30"/>
          <w:szCs w:val="30"/>
        </w:rPr>
      </w:pPr>
    </w:p>
    <w:p w:rsidR="00570377" w:rsidRDefault="00570377">
      <w:bookmarkStart w:id="12" w:name="_GoBack"/>
      <w:bookmarkEnd w:id="12"/>
    </w:p>
    <w:sectPr w:rsidR="00570377" w:rsidSect="001F473C">
      <w:headerReference w:type="default" r:id="rId5"/>
      <w:pgSz w:w="11905" w:h="16837"/>
      <w:pgMar w:top="1109" w:right="473" w:bottom="1288" w:left="1762"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80" w:rsidRDefault="001F473C">
    <w:pPr>
      <w:pStyle w:val="a8"/>
      <w:jc w:val="right"/>
    </w:pPr>
    <w:r>
      <w:fldChar w:fldCharType="begin"/>
    </w:r>
    <w:r>
      <w:instrText>PAGE   \* MERGEFORMAT</w:instrText>
    </w:r>
    <w:r>
      <w:fldChar w:fldCharType="separate"/>
    </w:r>
    <w:r>
      <w:rPr>
        <w:noProof/>
      </w:rPr>
      <w:t>10</w:t>
    </w:r>
    <w:r>
      <w:fldChar w:fldCharType="end"/>
    </w:r>
  </w:p>
  <w:p w:rsidR="006E6880" w:rsidRDefault="001F473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3C"/>
    <w:rsid w:val="001F473C"/>
    <w:rsid w:val="0057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3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1"/>
    <w:uiPriority w:val="99"/>
    <w:locked/>
    <w:rsid w:val="001F473C"/>
    <w:rPr>
      <w:rFonts w:ascii="Times New Roman" w:hAnsi="Times New Roman"/>
      <w:b/>
      <w:sz w:val="26"/>
      <w:shd w:val="clear" w:color="auto" w:fill="FFFFFF"/>
    </w:rPr>
  </w:style>
  <w:style w:type="character" w:customStyle="1" w:styleId="1">
    <w:name w:val="Основной текст Знак1"/>
    <w:link w:val="a3"/>
    <w:uiPriority w:val="99"/>
    <w:locked/>
    <w:rsid w:val="001F473C"/>
    <w:rPr>
      <w:rFonts w:ascii="Times New Roman" w:hAnsi="Times New Roman"/>
      <w:sz w:val="26"/>
      <w:shd w:val="clear" w:color="auto" w:fill="FFFFFF"/>
    </w:rPr>
  </w:style>
  <w:style w:type="character" w:customStyle="1" w:styleId="a4">
    <w:name w:val="Основной текст + Полужирный"/>
    <w:uiPriority w:val="99"/>
    <w:rsid w:val="001F473C"/>
    <w:rPr>
      <w:rFonts w:ascii="Times New Roman" w:hAnsi="Times New Roman"/>
      <w:b/>
      <w:spacing w:val="0"/>
      <w:sz w:val="26"/>
    </w:rPr>
  </w:style>
  <w:style w:type="paragraph" w:styleId="a3">
    <w:name w:val="Body Text"/>
    <w:basedOn w:val="a"/>
    <w:link w:val="1"/>
    <w:uiPriority w:val="99"/>
    <w:rsid w:val="001F473C"/>
    <w:pPr>
      <w:shd w:val="clear" w:color="auto" w:fill="FFFFFF"/>
      <w:spacing w:after="780" w:line="558" w:lineRule="exact"/>
      <w:jc w:val="center"/>
    </w:pPr>
    <w:rPr>
      <w:rFonts w:ascii="Times New Roman" w:eastAsiaTheme="minorHAnsi" w:hAnsi="Times New Roman" w:cstheme="minorBidi"/>
      <w:color w:val="auto"/>
      <w:sz w:val="26"/>
      <w:szCs w:val="22"/>
      <w:lang w:eastAsia="en-US"/>
    </w:rPr>
  </w:style>
  <w:style w:type="character" w:customStyle="1" w:styleId="a5">
    <w:name w:val="Основной текст Знак"/>
    <w:basedOn w:val="a0"/>
    <w:uiPriority w:val="99"/>
    <w:semiHidden/>
    <w:rsid w:val="001F473C"/>
    <w:rPr>
      <w:rFonts w:ascii="Arial Unicode MS" w:eastAsia="Arial Unicode MS" w:hAnsi="Arial Unicode MS" w:cs="Arial Unicode MS"/>
      <w:color w:val="000000"/>
      <w:sz w:val="24"/>
      <w:szCs w:val="24"/>
      <w:lang w:eastAsia="ru-RU"/>
    </w:rPr>
  </w:style>
  <w:style w:type="character" w:customStyle="1" w:styleId="3">
    <w:name w:val="Основной текст + Полужирный3"/>
    <w:uiPriority w:val="99"/>
    <w:rsid w:val="001F473C"/>
    <w:rPr>
      <w:rFonts w:ascii="Times New Roman" w:hAnsi="Times New Roman"/>
      <w:b/>
      <w:spacing w:val="0"/>
      <w:sz w:val="26"/>
    </w:rPr>
  </w:style>
  <w:style w:type="character" w:customStyle="1" w:styleId="20">
    <w:name w:val="Заголовок №2"/>
    <w:uiPriority w:val="99"/>
    <w:rsid w:val="001F473C"/>
    <w:rPr>
      <w:rFonts w:ascii="Times New Roman" w:hAnsi="Times New Roman"/>
      <w:b/>
      <w:spacing w:val="0"/>
      <w:sz w:val="26"/>
      <w:u w:val="single"/>
    </w:rPr>
  </w:style>
  <w:style w:type="character" w:customStyle="1" w:styleId="22">
    <w:name w:val="Основной текст + Полужирный2"/>
    <w:uiPriority w:val="99"/>
    <w:rsid w:val="001F473C"/>
    <w:rPr>
      <w:rFonts w:ascii="Times New Roman" w:hAnsi="Times New Roman"/>
      <w:b/>
      <w:spacing w:val="0"/>
      <w:sz w:val="26"/>
    </w:rPr>
  </w:style>
  <w:style w:type="character" w:customStyle="1" w:styleId="220">
    <w:name w:val="Заголовок №22"/>
    <w:uiPriority w:val="99"/>
    <w:rsid w:val="001F473C"/>
    <w:rPr>
      <w:rFonts w:ascii="Times New Roman" w:hAnsi="Times New Roman"/>
      <w:b/>
      <w:spacing w:val="0"/>
      <w:sz w:val="26"/>
      <w:u w:val="single"/>
    </w:rPr>
  </w:style>
  <w:style w:type="character" w:customStyle="1" w:styleId="10">
    <w:name w:val="Основной текст + Полужирный1"/>
    <w:uiPriority w:val="99"/>
    <w:rsid w:val="001F473C"/>
    <w:rPr>
      <w:rFonts w:ascii="Times New Roman" w:hAnsi="Times New Roman"/>
      <w:b/>
      <w:spacing w:val="0"/>
      <w:sz w:val="26"/>
      <w:u w:val="single"/>
    </w:rPr>
  </w:style>
  <w:style w:type="paragraph" w:customStyle="1" w:styleId="21">
    <w:name w:val="Заголовок №21"/>
    <w:basedOn w:val="a"/>
    <w:link w:val="2"/>
    <w:uiPriority w:val="99"/>
    <w:rsid w:val="001F473C"/>
    <w:pPr>
      <w:shd w:val="clear" w:color="auto" w:fill="FFFFFF"/>
      <w:spacing w:after="420" w:line="240" w:lineRule="atLeast"/>
      <w:outlineLvl w:val="1"/>
    </w:pPr>
    <w:rPr>
      <w:rFonts w:ascii="Times New Roman" w:eastAsiaTheme="minorHAnsi" w:hAnsi="Times New Roman" w:cstheme="minorBidi"/>
      <w:b/>
      <w:color w:val="auto"/>
      <w:sz w:val="26"/>
      <w:szCs w:val="22"/>
      <w:lang w:eastAsia="en-US"/>
    </w:rPr>
  </w:style>
  <w:style w:type="paragraph" w:customStyle="1" w:styleId="a6">
    <w:name w:val="Официальный"/>
    <w:basedOn w:val="a"/>
    <w:link w:val="a7"/>
    <w:rsid w:val="001F473C"/>
    <w:pPr>
      <w:ind w:firstLine="709"/>
      <w:jc w:val="both"/>
    </w:pPr>
    <w:rPr>
      <w:rFonts w:ascii="Times New Roman" w:hAnsi="Times New Roman" w:cs="Times New Roman"/>
      <w:color w:val="auto"/>
      <w:sz w:val="30"/>
      <w:szCs w:val="30"/>
      <w:lang w:eastAsia="en-US"/>
    </w:rPr>
  </w:style>
  <w:style w:type="character" w:customStyle="1" w:styleId="a7">
    <w:name w:val="Официальный Знак"/>
    <w:link w:val="a6"/>
    <w:locked/>
    <w:rsid w:val="001F473C"/>
    <w:rPr>
      <w:rFonts w:ascii="Times New Roman" w:eastAsia="Arial Unicode MS" w:hAnsi="Times New Roman" w:cs="Times New Roman"/>
      <w:sz w:val="30"/>
      <w:szCs w:val="30"/>
    </w:rPr>
  </w:style>
  <w:style w:type="paragraph" w:styleId="a8">
    <w:name w:val="header"/>
    <w:basedOn w:val="a"/>
    <w:link w:val="a9"/>
    <w:uiPriority w:val="99"/>
    <w:unhideWhenUsed/>
    <w:rsid w:val="001F473C"/>
    <w:pPr>
      <w:tabs>
        <w:tab w:val="center" w:pos="4677"/>
        <w:tab w:val="right" w:pos="9355"/>
      </w:tabs>
    </w:pPr>
  </w:style>
  <w:style w:type="character" w:customStyle="1" w:styleId="a9">
    <w:name w:val="Верхний колонтитул Знак"/>
    <w:basedOn w:val="a0"/>
    <w:link w:val="a8"/>
    <w:uiPriority w:val="99"/>
    <w:rsid w:val="001F473C"/>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3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1"/>
    <w:uiPriority w:val="99"/>
    <w:locked/>
    <w:rsid w:val="001F473C"/>
    <w:rPr>
      <w:rFonts w:ascii="Times New Roman" w:hAnsi="Times New Roman"/>
      <w:b/>
      <w:sz w:val="26"/>
      <w:shd w:val="clear" w:color="auto" w:fill="FFFFFF"/>
    </w:rPr>
  </w:style>
  <w:style w:type="character" w:customStyle="1" w:styleId="1">
    <w:name w:val="Основной текст Знак1"/>
    <w:link w:val="a3"/>
    <w:uiPriority w:val="99"/>
    <w:locked/>
    <w:rsid w:val="001F473C"/>
    <w:rPr>
      <w:rFonts w:ascii="Times New Roman" w:hAnsi="Times New Roman"/>
      <w:sz w:val="26"/>
      <w:shd w:val="clear" w:color="auto" w:fill="FFFFFF"/>
    </w:rPr>
  </w:style>
  <w:style w:type="character" w:customStyle="1" w:styleId="a4">
    <w:name w:val="Основной текст + Полужирный"/>
    <w:uiPriority w:val="99"/>
    <w:rsid w:val="001F473C"/>
    <w:rPr>
      <w:rFonts w:ascii="Times New Roman" w:hAnsi="Times New Roman"/>
      <w:b/>
      <w:spacing w:val="0"/>
      <w:sz w:val="26"/>
    </w:rPr>
  </w:style>
  <w:style w:type="paragraph" w:styleId="a3">
    <w:name w:val="Body Text"/>
    <w:basedOn w:val="a"/>
    <w:link w:val="1"/>
    <w:uiPriority w:val="99"/>
    <w:rsid w:val="001F473C"/>
    <w:pPr>
      <w:shd w:val="clear" w:color="auto" w:fill="FFFFFF"/>
      <w:spacing w:after="780" w:line="558" w:lineRule="exact"/>
      <w:jc w:val="center"/>
    </w:pPr>
    <w:rPr>
      <w:rFonts w:ascii="Times New Roman" w:eastAsiaTheme="minorHAnsi" w:hAnsi="Times New Roman" w:cstheme="minorBidi"/>
      <w:color w:val="auto"/>
      <w:sz w:val="26"/>
      <w:szCs w:val="22"/>
      <w:lang w:eastAsia="en-US"/>
    </w:rPr>
  </w:style>
  <w:style w:type="character" w:customStyle="1" w:styleId="a5">
    <w:name w:val="Основной текст Знак"/>
    <w:basedOn w:val="a0"/>
    <w:uiPriority w:val="99"/>
    <w:semiHidden/>
    <w:rsid w:val="001F473C"/>
    <w:rPr>
      <w:rFonts w:ascii="Arial Unicode MS" w:eastAsia="Arial Unicode MS" w:hAnsi="Arial Unicode MS" w:cs="Arial Unicode MS"/>
      <w:color w:val="000000"/>
      <w:sz w:val="24"/>
      <w:szCs w:val="24"/>
      <w:lang w:eastAsia="ru-RU"/>
    </w:rPr>
  </w:style>
  <w:style w:type="character" w:customStyle="1" w:styleId="3">
    <w:name w:val="Основной текст + Полужирный3"/>
    <w:uiPriority w:val="99"/>
    <w:rsid w:val="001F473C"/>
    <w:rPr>
      <w:rFonts w:ascii="Times New Roman" w:hAnsi="Times New Roman"/>
      <w:b/>
      <w:spacing w:val="0"/>
      <w:sz w:val="26"/>
    </w:rPr>
  </w:style>
  <w:style w:type="character" w:customStyle="1" w:styleId="20">
    <w:name w:val="Заголовок №2"/>
    <w:uiPriority w:val="99"/>
    <w:rsid w:val="001F473C"/>
    <w:rPr>
      <w:rFonts w:ascii="Times New Roman" w:hAnsi="Times New Roman"/>
      <w:b/>
      <w:spacing w:val="0"/>
      <w:sz w:val="26"/>
      <w:u w:val="single"/>
    </w:rPr>
  </w:style>
  <w:style w:type="character" w:customStyle="1" w:styleId="22">
    <w:name w:val="Основной текст + Полужирный2"/>
    <w:uiPriority w:val="99"/>
    <w:rsid w:val="001F473C"/>
    <w:rPr>
      <w:rFonts w:ascii="Times New Roman" w:hAnsi="Times New Roman"/>
      <w:b/>
      <w:spacing w:val="0"/>
      <w:sz w:val="26"/>
    </w:rPr>
  </w:style>
  <w:style w:type="character" w:customStyle="1" w:styleId="220">
    <w:name w:val="Заголовок №22"/>
    <w:uiPriority w:val="99"/>
    <w:rsid w:val="001F473C"/>
    <w:rPr>
      <w:rFonts w:ascii="Times New Roman" w:hAnsi="Times New Roman"/>
      <w:b/>
      <w:spacing w:val="0"/>
      <w:sz w:val="26"/>
      <w:u w:val="single"/>
    </w:rPr>
  </w:style>
  <w:style w:type="character" w:customStyle="1" w:styleId="10">
    <w:name w:val="Основной текст + Полужирный1"/>
    <w:uiPriority w:val="99"/>
    <w:rsid w:val="001F473C"/>
    <w:rPr>
      <w:rFonts w:ascii="Times New Roman" w:hAnsi="Times New Roman"/>
      <w:b/>
      <w:spacing w:val="0"/>
      <w:sz w:val="26"/>
      <w:u w:val="single"/>
    </w:rPr>
  </w:style>
  <w:style w:type="paragraph" w:customStyle="1" w:styleId="21">
    <w:name w:val="Заголовок №21"/>
    <w:basedOn w:val="a"/>
    <w:link w:val="2"/>
    <w:uiPriority w:val="99"/>
    <w:rsid w:val="001F473C"/>
    <w:pPr>
      <w:shd w:val="clear" w:color="auto" w:fill="FFFFFF"/>
      <w:spacing w:after="420" w:line="240" w:lineRule="atLeast"/>
      <w:outlineLvl w:val="1"/>
    </w:pPr>
    <w:rPr>
      <w:rFonts w:ascii="Times New Roman" w:eastAsiaTheme="minorHAnsi" w:hAnsi="Times New Roman" w:cstheme="minorBidi"/>
      <w:b/>
      <w:color w:val="auto"/>
      <w:sz w:val="26"/>
      <w:szCs w:val="22"/>
      <w:lang w:eastAsia="en-US"/>
    </w:rPr>
  </w:style>
  <w:style w:type="paragraph" w:customStyle="1" w:styleId="a6">
    <w:name w:val="Официальный"/>
    <w:basedOn w:val="a"/>
    <w:link w:val="a7"/>
    <w:rsid w:val="001F473C"/>
    <w:pPr>
      <w:ind w:firstLine="709"/>
      <w:jc w:val="both"/>
    </w:pPr>
    <w:rPr>
      <w:rFonts w:ascii="Times New Roman" w:hAnsi="Times New Roman" w:cs="Times New Roman"/>
      <w:color w:val="auto"/>
      <w:sz w:val="30"/>
      <w:szCs w:val="30"/>
      <w:lang w:eastAsia="en-US"/>
    </w:rPr>
  </w:style>
  <w:style w:type="character" w:customStyle="1" w:styleId="a7">
    <w:name w:val="Официальный Знак"/>
    <w:link w:val="a6"/>
    <w:locked/>
    <w:rsid w:val="001F473C"/>
    <w:rPr>
      <w:rFonts w:ascii="Times New Roman" w:eastAsia="Arial Unicode MS" w:hAnsi="Times New Roman" w:cs="Times New Roman"/>
      <w:sz w:val="30"/>
      <w:szCs w:val="30"/>
    </w:rPr>
  </w:style>
  <w:style w:type="paragraph" w:styleId="a8">
    <w:name w:val="header"/>
    <w:basedOn w:val="a"/>
    <w:link w:val="a9"/>
    <w:uiPriority w:val="99"/>
    <w:unhideWhenUsed/>
    <w:rsid w:val="001F473C"/>
    <w:pPr>
      <w:tabs>
        <w:tab w:val="center" w:pos="4677"/>
        <w:tab w:val="right" w:pos="9355"/>
      </w:tabs>
    </w:pPr>
  </w:style>
  <w:style w:type="character" w:customStyle="1" w:styleId="a9">
    <w:name w:val="Верхний колонтитул Знак"/>
    <w:basedOn w:val="a0"/>
    <w:link w:val="a8"/>
    <w:uiPriority w:val="99"/>
    <w:rsid w:val="001F473C"/>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2021-04-13T07:13:00Z</dcterms:created>
  <dcterms:modified xsi:type="dcterms:W3CDTF">2021-04-13T07:13:00Z</dcterms:modified>
</cp:coreProperties>
</file>