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576" w14:textId="350CD5B9" w:rsidR="00857CF2" w:rsidRPr="00A73E54" w:rsidRDefault="00F6671D" w:rsidP="00F6671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73E54">
        <w:rPr>
          <w:rFonts w:ascii="Times New Roman" w:eastAsia="Times New Roman" w:hAnsi="Times New Roman" w:cs="Times New Roman"/>
          <w:color w:val="000000"/>
          <w:sz w:val="24"/>
          <w:szCs w:val="24"/>
          <w:lang w:eastAsia="ru-RU"/>
        </w:rPr>
        <w:t xml:space="preserve">ДОПОЛНИТЕЛЬНЫЙ </w:t>
      </w:r>
      <w:r w:rsidR="00857CF2" w:rsidRPr="00A73E54">
        <w:rPr>
          <w:rFonts w:ascii="Times New Roman" w:eastAsia="Times New Roman" w:hAnsi="Times New Roman" w:cs="Times New Roman"/>
          <w:color w:val="000000"/>
          <w:sz w:val="24"/>
          <w:szCs w:val="24"/>
          <w:lang w:eastAsia="ru-RU"/>
        </w:rPr>
        <w:t xml:space="preserve">МАТЕРИАЛ </w:t>
      </w:r>
    </w:p>
    <w:p w14:paraId="364E0CA1" w14:textId="3EAE4A8A" w:rsidR="00857CF2" w:rsidRPr="00A73E54" w:rsidRDefault="00857CF2" w:rsidP="00F6671D">
      <w:pPr>
        <w:shd w:val="clear" w:color="auto" w:fill="FFFFFF"/>
        <w:autoSpaceDE w:val="0"/>
        <w:autoSpaceDN w:val="0"/>
        <w:adjustRightInd w:val="0"/>
        <w:spacing w:after="0" w:line="280" w:lineRule="exact"/>
        <w:ind w:right="4251"/>
        <w:rPr>
          <w:rFonts w:ascii="Times New Roman" w:eastAsia="Times New Roman" w:hAnsi="Times New Roman" w:cs="Times New Roman"/>
          <w:color w:val="000000"/>
          <w:sz w:val="24"/>
          <w:szCs w:val="24"/>
          <w:lang w:eastAsia="ru-RU"/>
        </w:rPr>
      </w:pPr>
      <w:r w:rsidRPr="00A73E54">
        <w:rPr>
          <w:rFonts w:ascii="Times New Roman" w:eastAsia="Times New Roman" w:hAnsi="Times New Roman" w:cs="Times New Roman"/>
          <w:color w:val="000000"/>
          <w:sz w:val="24"/>
          <w:szCs w:val="24"/>
          <w:lang w:eastAsia="ru-RU"/>
        </w:rPr>
        <w:t xml:space="preserve">для членов информационно-пропагандистских групп </w:t>
      </w:r>
      <w:r w:rsidR="007E02E6" w:rsidRPr="00A73E54">
        <w:rPr>
          <w:rFonts w:ascii="Times New Roman" w:eastAsia="Times New Roman" w:hAnsi="Times New Roman" w:cs="Times New Roman"/>
          <w:color w:val="000000"/>
          <w:sz w:val="24"/>
          <w:szCs w:val="24"/>
          <w:lang w:eastAsia="ru-RU"/>
        </w:rPr>
        <w:t>Гомельской</w:t>
      </w:r>
      <w:r w:rsidRPr="00A73E54">
        <w:rPr>
          <w:rFonts w:ascii="Times New Roman" w:eastAsia="Times New Roman" w:hAnsi="Times New Roman" w:cs="Times New Roman"/>
          <w:color w:val="000000"/>
          <w:sz w:val="24"/>
          <w:szCs w:val="24"/>
          <w:lang w:eastAsia="ru-RU"/>
        </w:rPr>
        <w:t xml:space="preserve"> области (</w:t>
      </w:r>
      <w:r w:rsidR="00B419CD">
        <w:rPr>
          <w:rFonts w:ascii="Times New Roman" w:eastAsia="Times New Roman" w:hAnsi="Times New Roman" w:cs="Times New Roman"/>
          <w:color w:val="000000"/>
          <w:sz w:val="24"/>
          <w:szCs w:val="24"/>
          <w:lang w:eastAsia="ru-RU"/>
        </w:rPr>
        <w:t>дека</w:t>
      </w:r>
      <w:r w:rsidRPr="00A73E54">
        <w:rPr>
          <w:rFonts w:ascii="Times New Roman" w:eastAsia="Times New Roman" w:hAnsi="Times New Roman" w:cs="Times New Roman"/>
          <w:color w:val="000000"/>
          <w:sz w:val="24"/>
          <w:szCs w:val="24"/>
          <w:lang w:eastAsia="ru-RU"/>
        </w:rPr>
        <w:t xml:space="preserve">брь 2023 г.) </w:t>
      </w:r>
    </w:p>
    <w:p w14:paraId="4B37CFC4" w14:textId="74740105" w:rsidR="002344A0" w:rsidRPr="00A73E54" w:rsidRDefault="002344A0" w:rsidP="00857CF2">
      <w:pPr>
        <w:shd w:val="clear" w:color="auto" w:fill="FFFFFF"/>
        <w:spacing w:after="0" w:line="240" w:lineRule="auto"/>
        <w:contextualSpacing/>
        <w:rPr>
          <w:rFonts w:ascii="Times New Roman" w:eastAsia="Times New Roman" w:hAnsi="Times New Roman" w:cs="Times New Roman"/>
          <w:b/>
          <w:bCs/>
          <w:sz w:val="24"/>
          <w:szCs w:val="24"/>
          <w:lang w:eastAsia="ru-RU"/>
        </w:rPr>
      </w:pPr>
    </w:p>
    <w:p w14:paraId="2A09EEBA" w14:textId="51CD961E" w:rsidR="00857CF2" w:rsidRPr="00430BC3" w:rsidRDefault="00430BC3" w:rsidP="00857CF2">
      <w:pPr>
        <w:shd w:val="clear" w:color="auto" w:fill="FFFFFF"/>
        <w:spacing w:after="0" w:line="240" w:lineRule="auto"/>
        <w:contextualSpacing/>
        <w:jc w:val="center"/>
        <w:rPr>
          <w:rFonts w:ascii="Times New Roman" w:eastAsia="Times New Roman" w:hAnsi="Times New Roman" w:cs="Times New Roman"/>
          <w:b/>
          <w:bCs/>
          <w:sz w:val="30"/>
          <w:szCs w:val="30"/>
          <w:lang w:eastAsia="ru-RU"/>
        </w:rPr>
      </w:pPr>
      <w:r w:rsidRPr="00430BC3">
        <w:rPr>
          <w:rFonts w:ascii="Times New Roman" w:hAnsi="Times New Roman" w:cs="Times New Roman"/>
          <w:b/>
          <w:sz w:val="32"/>
          <w:szCs w:val="32"/>
        </w:rPr>
        <w:t>БОРЬБА С ЭКСТРЕМИЗМОМ – ВАЖНЕЙШАЯ ЗАДАЧА ГОСУДАРСТВА И ОБЩЕСТВА</w:t>
      </w:r>
      <w:r w:rsidR="00857CF2" w:rsidRPr="00430BC3">
        <w:rPr>
          <w:rFonts w:ascii="Times New Roman" w:eastAsia="Times New Roman" w:hAnsi="Times New Roman" w:cs="Times New Roman"/>
          <w:b/>
          <w:bCs/>
          <w:sz w:val="30"/>
          <w:szCs w:val="30"/>
          <w:lang w:eastAsia="ru-RU"/>
        </w:rPr>
        <w:t xml:space="preserve">  </w:t>
      </w:r>
    </w:p>
    <w:p w14:paraId="372A7D94" w14:textId="77777777" w:rsidR="00F7733E" w:rsidRPr="00104131" w:rsidRDefault="00F7733E" w:rsidP="00F7733E">
      <w:pPr>
        <w:shd w:val="clear" w:color="auto" w:fill="FFFFFF"/>
        <w:spacing w:after="0" w:line="240" w:lineRule="auto"/>
        <w:contextualSpacing/>
        <w:jc w:val="center"/>
        <w:rPr>
          <w:rFonts w:ascii="Times New Roman" w:eastAsia="Times New Roman" w:hAnsi="Times New Roman" w:cs="Times New Roman"/>
          <w:sz w:val="30"/>
          <w:szCs w:val="30"/>
          <w:lang w:eastAsia="ru-RU"/>
        </w:rPr>
      </w:pPr>
    </w:p>
    <w:p w14:paraId="07E40FA6" w14:textId="3081BC19" w:rsidR="00430BC3" w:rsidRPr="00A166DC" w:rsidRDefault="00430BC3" w:rsidP="00A166DC">
      <w:pPr>
        <w:pBdr>
          <w:top w:val="nil"/>
          <w:left w:val="nil"/>
          <w:bottom w:val="nil"/>
          <w:right w:val="nil"/>
          <w:between w:val="nil"/>
        </w:pBdr>
        <w:spacing w:after="0" w:line="240" w:lineRule="auto"/>
        <w:ind w:firstLine="709"/>
        <w:jc w:val="both"/>
        <w:rPr>
          <w:rFonts w:ascii="Times New Roman" w:hAnsi="Times New Roman" w:cs="Times New Roman"/>
          <w:iCs/>
          <w:sz w:val="30"/>
          <w:szCs w:val="30"/>
        </w:rPr>
      </w:pPr>
      <w:r w:rsidRPr="00A166DC">
        <w:rPr>
          <w:rFonts w:ascii="Times New Roman" w:hAnsi="Times New Roman" w:cs="Times New Roman"/>
          <w:sz w:val="30"/>
          <w:szCs w:val="30"/>
        </w:rPr>
        <w:t xml:space="preserve">Сегодня мы становимся свидетелями стремительной виртуализации политического пространства. Никого не удивляет активное использование методов манипулирования общественным мнением. Распространяется практика целенаправленного информационного давления, наносящего существенный ущерб национальным интересам. </w:t>
      </w:r>
      <w:r w:rsidRPr="00A166DC">
        <w:rPr>
          <w:rFonts w:ascii="Times New Roman" w:hAnsi="Times New Roman" w:cs="Times New Roman"/>
          <w:iCs/>
          <w:sz w:val="30"/>
          <w:szCs w:val="30"/>
        </w:rPr>
        <w:t xml:space="preserve">Соперничество, борьба за достижение и удержание информационного превосходства занимают ключевое место в мировой конкуренции. </w:t>
      </w:r>
    </w:p>
    <w:p w14:paraId="28302AD0" w14:textId="77777777" w:rsidR="00AC1867" w:rsidRPr="00A166DC" w:rsidRDefault="00AC1867" w:rsidP="00A166DC">
      <w:pPr>
        <w:pStyle w:val="11"/>
        <w:shd w:val="clear" w:color="auto" w:fill="auto"/>
        <w:spacing w:line="240" w:lineRule="auto"/>
        <w:ind w:left="20" w:right="20" w:firstLine="720"/>
        <w:jc w:val="both"/>
        <w:rPr>
          <w:sz w:val="30"/>
          <w:szCs w:val="30"/>
        </w:rPr>
      </w:pPr>
      <w:r w:rsidRPr="00A166DC">
        <w:rPr>
          <w:sz w:val="30"/>
          <w:szCs w:val="30"/>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7A5AA959" w14:textId="77777777" w:rsidR="000C0900" w:rsidRPr="000C0900" w:rsidRDefault="000C0900" w:rsidP="000C0900">
      <w:pPr>
        <w:pStyle w:val="newncpi"/>
        <w:rPr>
          <w:sz w:val="30"/>
          <w:szCs w:val="30"/>
        </w:rPr>
      </w:pPr>
      <w:r w:rsidRPr="000C0900">
        <w:rPr>
          <w:b/>
          <w:sz w:val="30"/>
          <w:szCs w:val="30"/>
        </w:rPr>
        <w:t>Экстремизм (экстремистская деятельность)</w:t>
      </w:r>
      <w:r w:rsidRPr="000C0900">
        <w:rPr>
          <w:sz w:val="30"/>
          <w:szCs w:val="30"/>
        </w:rPr>
        <w:t>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031FAD87" w14:textId="77777777" w:rsidR="000C0900" w:rsidRPr="000C0900" w:rsidRDefault="000C0900" w:rsidP="000C0900">
      <w:pPr>
        <w:pStyle w:val="newncpi"/>
        <w:rPr>
          <w:sz w:val="30"/>
          <w:szCs w:val="30"/>
        </w:rPr>
      </w:pPr>
      <w:r w:rsidRPr="000C0900">
        <w:rPr>
          <w:sz w:val="30"/>
          <w:szCs w:val="30"/>
        </w:rPr>
        <w:t>насильственного изменения конституционного строя и (или) территориальной целостности Республики Беларусь;</w:t>
      </w:r>
    </w:p>
    <w:p w14:paraId="7150C09F" w14:textId="77777777" w:rsidR="000C0900" w:rsidRPr="000C0900" w:rsidRDefault="000C0900" w:rsidP="000C0900">
      <w:pPr>
        <w:pStyle w:val="newncpi"/>
        <w:rPr>
          <w:sz w:val="30"/>
          <w:szCs w:val="30"/>
        </w:rPr>
      </w:pPr>
      <w:r w:rsidRPr="000C0900">
        <w:rPr>
          <w:sz w:val="30"/>
          <w:szCs w:val="30"/>
        </w:rPr>
        <w:t>захвата или удержания государственной власти неконституционным путем;</w:t>
      </w:r>
    </w:p>
    <w:p w14:paraId="41FA96E4" w14:textId="77777777" w:rsidR="000C0900" w:rsidRPr="000C0900" w:rsidRDefault="000C0900" w:rsidP="000C0900">
      <w:pPr>
        <w:pStyle w:val="newncpi"/>
        <w:rPr>
          <w:sz w:val="30"/>
          <w:szCs w:val="30"/>
        </w:rPr>
      </w:pPr>
      <w:r w:rsidRPr="000C0900">
        <w:rPr>
          <w:sz w:val="30"/>
          <w:szCs w:val="30"/>
        </w:rPr>
        <w:t>создания экстремистского формирования либо участия в экстремистском формировании;</w:t>
      </w:r>
    </w:p>
    <w:p w14:paraId="457B6E49" w14:textId="77777777" w:rsidR="000C0900" w:rsidRPr="000C0900" w:rsidRDefault="000C0900" w:rsidP="000C0900">
      <w:pPr>
        <w:pStyle w:val="newncpi"/>
        <w:rPr>
          <w:sz w:val="30"/>
          <w:szCs w:val="30"/>
        </w:rPr>
      </w:pPr>
      <w:r w:rsidRPr="000C0900">
        <w:rPr>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14:paraId="2B42CEF9" w14:textId="77777777" w:rsidR="000C0900" w:rsidRPr="000C0900" w:rsidRDefault="000C0900" w:rsidP="000C0900">
      <w:pPr>
        <w:pStyle w:val="newncpi"/>
        <w:rPr>
          <w:sz w:val="30"/>
          <w:szCs w:val="30"/>
        </w:rPr>
      </w:pPr>
      <w:r w:rsidRPr="000C0900">
        <w:rPr>
          <w:sz w:val="30"/>
          <w:szCs w:val="30"/>
        </w:rPr>
        <w:t xml:space="preserve">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w:t>
      </w:r>
      <w:r w:rsidRPr="000C0900">
        <w:rPr>
          <w:sz w:val="30"/>
          <w:szCs w:val="30"/>
        </w:rPr>
        <w:lastRenderedPageBreak/>
        <w:t>граждан в Республике Беларусь, дискредитирующих Республику Беларусь;</w:t>
      </w:r>
    </w:p>
    <w:p w14:paraId="3D0AE1E0" w14:textId="77777777" w:rsidR="000C0900" w:rsidRPr="000C0900" w:rsidRDefault="000C0900" w:rsidP="000C0900">
      <w:pPr>
        <w:pStyle w:val="newncpi"/>
        <w:rPr>
          <w:sz w:val="30"/>
          <w:szCs w:val="30"/>
        </w:rPr>
      </w:pPr>
      <w:r w:rsidRPr="000C0900">
        <w:rPr>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58829C9" w14:textId="77777777" w:rsidR="000C0900" w:rsidRPr="000C0900" w:rsidRDefault="000C0900" w:rsidP="000C0900">
      <w:pPr>
        <w:pStyle w:val="newncpi"/>
        <w:rPr>
          <w:sz w:val="30"/>
          <w:szCs w:val="30"/>
        </w:rPr>
      </w:pPr>
      <w:r w:rsidRPr="000C0900">
        <w:rPr>
          <w:sz w:val="30"/>
          <w:szCs w:val="30"/>
        </w:rPr>
        <w:t>создания в этих целях незаконного вооруженного формирования;</w:t>
      </w:r>
    </w:p>
    <w:p w14:paraId="33B7F4F0" w14:textId="77777777" w:rsidR="000C0900" w:rsidRPr="000C0900" w:rsidRDefault="000C0900" w:rsidP="000C0900">
      <w:pPr>
        <w:pStyle w:val="newncpi"/>
        <w:rPr>
          <w:sz w:val="30"/>
          <w:szCs w:val="30"/>
        </w:rPr>
      </w:pPr>
      <w:r w:rsidRPr="000C0900">
        <w:rPr>
          <w:sz w:val="30"/>
          <w:szCs w:val="30"/>
        </w:rPr>
        <w:t>осуществления террористической деятельности;</w:t>
      </w:r>
    </w:p>
    <w:p w14:paraId="333C6AC3" w14:textId="77777777" w:rsidR="000C0900" w:rsidRPr="000C0900" w:rsidRDefault="000C0900" w:rsidP="000C0900">
      <w:pPr>
        <w:pStyle w:val="newncpi"/>
        <w:rPr>
          <w:sz w:val="30"/>
          <w:szCs w:val="30"/>
        </w:rPr>
      </w:pPr>
      <w:r w:rsidRPr="000C0900">
        <w:rPr>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2FD890EF" w14:textId="77777777" w:rsidR="000C0900" w:rsidRPr="000C0900" w:rsidRDefault="000C0900" w:rsidP="000C0900">
      <w:pPr>
        <w:pStyle w:val="newncpi"/>
        <w:rPr>
          <w:sz w:val="30"/>
          <w:szCs w:val="30"/>
        </w:rPr>
      </w:pPr>
      <w:r w:rsidRPr="000C0900">
        <w:rPr>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223CEF5A" w14:textId="77777777" w:rsidR="000C0900" w:rsidRPr="000C0900" w:rsidRDefault="000C0900" w:rsidP="000C0900">
      <w:pPr>
        <w:pStyle w:val="newncpi"/>
        <w:rPr>
          <w:sz w:val="30"/>
          <w:szCs w:val="30"/>
        </w:rPr>
      </w:pPr>
      <w:r w:rsidRPr="000C0900">
        <w:rPr>
          <w:sz w:val="30"/>
          <w:szCs w:val="30"/>
        </w:rPr>
        <w:t>совершения в этих целях незаконных действий в отношении оружия, боеприпасов, взрывчатых веществ;</w:t>
      </w:r>
    </w:p>
    <w:p w14:paraId="16B710F6" w14:textId="77777777" w:rsidR="000C0900" w:rsidRPr="000C0900" w:rsidRDefault="000C0900" w:rsidP="000C0900">
      <w:pPr>
        <w:pStyle w:val="newncpi"/>
        <w:rPr>
          <w:sz w:val="30"/>
          <w:szCs w:val="30"/>
        </w:rPr>
      </w:pPr>
      <w:r w:rsidRPr="000C0900">
        <w:rPr>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081268DD" w14:textId="77777777" w:rsidR="000C0900" w:rsidRPr="000C0900" w:rsidRDefault="000C0900" w:rsidP="000C0900">
      <w:pPr>
        <w:pStyle w:val="newncpi"/>
        <w:rPr>
          <w:sz w:val="30"/>
          <w:szCs w:val="30"/>
        </w:rPr>
      </w:pPr>
      <w:r w:rsidRPr="000C0900">
        <w:rPr>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54DA24D" w14:textId="77777777" w:rsidR="000C0900" w:rsidRPr="000C0900" w:rsidRDefault="000C0900" w:rsidP="000C0900">
      <w:pPr>
        <w:pStyle w:val="newncpi"/>
        <w:rPr>
          <w:sz w:val="30"/>
          <w:szCs w:val="30"/>
        </w:rPr>
      </w:pPr>
      <w:r w:rsidRPr="000C0900">
        <w:rPr>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E5850C5" w14:textId="77777777" w:rsidR="000C0900" w:rsidRPr="000C0900" w:rsidRDefault="000C0900" w:rsidP="000C0900">
      <w:pPr>
        <w:pStyle w:val="newncpi"/>
        <w:rPr>
          <w:sz w:val="30"/>
          <w:szCs w:val="30"/>
        </w:rPr>
      </w:pPr>
      <w:r w:rsidRPr="000C0900">
        <w:rPr>
          <w:sz w:val="30"/>
          <w:szCs w:val="30"/>
        </w:rPr>
        <w:t xml:space="preserve">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w:t>
      </w:r>
      <w:r w:rsidRPr="000C0900">
        <w:rPr>
          <w:sz w:val="30"/>
          <w:szCs w:val="30"/>
        </w:rPr>
        <w:lastRenderedPageBreak/>
        <w:t>законной деятельности или принуждения к изменению характера такой деятельности либо из мести за исполнение ими служебных обязанностей;</w:t>
      </w:r>
    </w:p>
    <w:p w14:paraId="2D1F6584" w14:textId="77777777" w:rsidR="000C0900" w:rsidRPr="000C0900" w:rsidRDefault="000C0900" w:rsidP="000C0900">
      <w:pPr>
        <w:pStyle w:val="newncpi"/>
        <w:rPr>
          <w:sz w:val="30"/>
          <w:szCs w:val="30"/>
        </w:rPr>
      </w:pPr>
      <w:r w:rsidRPr="000C0900">
        <w:rPr>
          <w:sz w:val="30"/>
          <w:szCs w:val="30"/>
        </w:rPr>
        <w:t>финансирования экстремистской деятельности;</w:t>
      </w:r>
    </w:p>
    <w:p w14:paraId="28864B87" w14:textId="77777777" w:rsidR="000C0900" w:rsidRPr="000C0900" w:rsidRDefault="000C0900" w:rsidP="000C0900">
      <w:pPr>
        <w:pStyle w:val="newncpi"/>
        <w:rPr>
          <w:sz w:val="30"/>
          <w:szCs w:val="30"/>
        </w:rPr>
      </w:pPr>
      <w:r w:rsidRPr="000C0900">
        <w:rPr>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430C33F6" w14:textId="77777777" w:rsidR="000C0900" w:rsidRPr="000C0900" w:rsidRDefault="000C0900" w:rsidP="000C0900">
      <w:pPr>
        <w:pStyle w:val="newncpi"/>
        <w:rPr>
          <w:sz w:val="30"/>
          <w:szCs w:val="30"/>
        </w:rPr>
      </w:pPr>
      <w:r w:rsidRPr="000C0900">
        <w:rPr>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14:paraId="4FDAFB35" w14:textId="2BAEC7DC" w:rsidR="00AC1867" w:rsidRPr="00A166DC" w:rsidRDefault="00AC1867" w:rsidP="00A166DC">
      <w:pPr>
        <w:pStyle w:val="11"/>
        <w:shd w:val="clear" w:color="auto" w:fill="auto"/>
        <w:spacing w:line="240" w:lineRule="auto"/>
        <w:ind w:left="20" w:right="20" w:firstLine="720"/>
        <w:jc w:val="both"/>
        <w:rPr>
          <w:sz w:val="30"/>
          <w:szCs w:val="30"/>
        </w:rPr>
      </w:pPr>
      <w:r w:rsidRPr="00A166DC">
        <w:rPr>
          <w:sz w:val="30"/>
          <w:szCs w:val="30"/>
        </w:rPr>
        <w:t xml:space="preserve">Существует понятие </w:t>
      </w:r>
      <w:r w:rsidRPr="000C0900">
        <w:rPr>
          <w:b/>
          <w:sz w:val="30"/>
          <w:szCs w:val="30"/>
        </w:rPr>
        <w:t>экстремистских материалов</w:t>
      </w:r>
      <w:r w:rsidRPr="00A166DC">
        <w:rPr>
          <w:sz w:val="30"/>
          <w:szCs w:val="30"/>
        </w:rPr>
        <w:t xml:space="preserve"> </w:t>
      </w:r>
      <w:r w:rsidR="000C0900" w:rsidRPr="000C0900">
        <w:rPr>
          <w:sz w:val="30"/>
          <w:szCs w:val="30"/>
        </w:rPr>
        <w:t>–</w:t>
      </w:r>
      <w:r w:rsidRPr="00A166DC">
        <w:rPr>
          <w:sz w:val="30"/>
          <w:szCs w:val="30"/>
        </w:rPr>
        <w:t xml:space="preserve"> это </w:t>
      </w:r>
      <w:r w:rsidR="000C0900">
        <w:t>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1EE3FD2B" w14:textId="10B0A9E3" w:rsidR="00AC1867" w:rsidRPr="00A166DC" w:rsidRDefault="00A166DC" w:rsidP="00A166DC">
      <w:pPr>
        <w:pStyle w:val="30"/>
        <w:shd w:val="clear" w:color="auto" w:fill="auto"/>
        <w:spacing w:after="0" w:line="240" w:lineRule="auto"/>
        <w:ind w:left="20" w:right="20" w:firstLine="720"/>
        <w:rPr>
          <w:i/>
          <w:sz w:val="30"/>
          <w:szCs w:val="30"/>
        </w:rPr>
      </w:pPr>
      <w:r w:rsidRPr="00A166DC">
        <w:rPr>
          <w:b/>
          <w:i/>
          <w:sz w:val="30"/>
          <w:szCs w:val="30"/>
        </w:rPr>
        <w:t>Справочно:</w:t>
      </w:r>
      <w:r w:rsidRPr="00A166DC">
        <w:rPr>
          <w:i/>
          <w:sz w:val="30"/>
          <w:szCs w:val="30"/>
        </w:rPr>
        <w:t xml:space="preserve"> </w:t>
      </w:r>
      <w:r w:rsidR="00AC1867" w:rsidRPr="00A166DC">
        <w:rPr>
          <w:i/>
          <w:sz w:val="30"/>
          <w:szCs w:val="30"/>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p>
    <w:p w14:paraId="77EB8441" w14:textId="77777777" w:rsidR="00C948CE" w:rsidRDefault="00AC1867" w:rsidP="00A166DC">
      <w:pPr>
        <w:pStyle w:val="11"/>
        <w:shd w:val="clear" w:color="auto" w:fill="auto"/>
        <w:spacing w:line="240" w:lineRule="auto"/>
        <w:ind w:left="20" w:right="20" w:firstLine="720"/>
        <w:jc w:val="both"/>
        <w:rPr>
          <w:sz w:val="30"/>
          <w:szCs w:val="30"/>
        </w:rPr>
      </w:pPr>
      <w:r w:rsidRPr="00A166DC">
        <w:rPr>
          <w:sz w:val="30"/>
          <w:szCs w:val="30"/>
        </w:rPr>
        <w:t xml:space="preserve">С развитием сферы информационно-коммуникационных технологий возросло число угроз и противоправных деяний, в т.ч. экстремистской направленности, совершаемых с использованием сети Интернет. </w:t>
      </w:r>
    </w:p>
    <w:p w14:paraId="2B741717" w14:textId="213DB15E" w:rsidR="00AC1867" w:rsidRDefault="00AC1867" w:rsidP="00A166DC">
      <w:pPr>
        <w:pStyle w:val="11"/>
        <w:shd w:val="clear" w:color="auto" w:fill="auto"/>
        <w:spacing w:line="240" w:lineRule="auto"/>
        <w:ind w:left="20" w:right="20" w:firstLine="720"/>
        <w:jc w:val="both"/>
        <w:rPr>
          <w:sz w:val="30"/>
          <w:szCs w:val="30"/>
        </w:rPr>
      </w:pPr>
      <w:r w:rsidRPr="00A166DC">
        <w:rPr>
          <w:sz w:val="30"/>
          <w:szCs w:val="30"/>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14:paraId="7B0C12DA" w14:textId="51B5044C" w:rsidR="00D13815" w:rsidRDefault="00D13815" w:rsidP="00D13815">
      <w:pPr>
        <w:pStyle w:val="11"/>
        <w:shd w:val="clear" w:color="auto" w:fill="auto"/>
        <w:spacing w:line="341" w:lineRule="exact"/>
        <w:ind w:left="40" w:right="20" w:firstLine="720"/>
        <w:jc w:val="both"/>
        <w:rPr>
          <w:sz w:val="30"/>
          <w:szCs w:val="30"/>
        </w:rPr>
      </w:pPr>
      <w:r w:rsidRPr="00D13815">
        <w:rPr>
          <w:sz w:val="30"/>
          <w:szCs w:val="30"/>
        </w:rPr>
        <w:t xml:space="preserve">Вместе с тем, следует знать, что </w:t>
      </w:r>
      <w:r w:rsidRPr="00D13815">
        <w:rPr>
          <w:b/>
          <w:sz w:val="30"/>
          <w:szCs w:val="30"/>
        </w:rPr>
        <w:t>подписка</w:t>
      </w:r>
      <w:r w:rsidRPr="00D13815">
        <w:rPr>
          <w:sz w:val="30"/>
          <w:szCs w:val="30"/>
        </w:rPr>
        <w:t xml:space="preserve"> </w:t>
      </w:r>
      <w:r w:rsidRPr="000C0900">
        <w:rPr>
          <w:sz w:val="30"/>
          <w:szCs w:val="30"/>
        </w:rPr>
        <w:t>–</w:t>
      </w:r>
      <w:r w:rsidRPr="00D13815">
        <w:rPr>
          <w:sz w:val="30"/>
          <w:szCs w:val="30"/>
        </w:rPr>
        <w:t xml:space="preserve"> это элемент популяризации, распространения экстремистской информации, т.е. </w:t>
      </w:r>
      <w:r w:rsidRPr="00D13815">
        <w:rPr>
          <w:sz w:val="30"/>
          <w:szCs w:val="30"/>
        </w:rPr>
        <w:lastRenderedPageBreak/>
        <w:t>хранение в открытом доступе в сети Интернет (</w:t>
      </w:r>
      <w:r w:rsidRPr="00D13815">
        <w:rPr>
          <w:i/>
          <w:sz w:val="30"/>
          <w:szCs w:val="30"/>
        </w:rPr>
        <w:t>на личных страницах в социальных сетях либо мессенджерах «Вайбер», «Телеграмм» и т.д.</w:t>
      </w:r>
      <w:r w:rsidRPr="00D13815">
        <w:rPr>
          <w:sz w:val="30"/>
          <w:szCs w:val="30"/>
        </w:rPr>
        <w:t>) ссылок на телеграмм-каналы (чаты), включенные в республиканский с</w:t>
      </w:r>
      <w:r w:rsidR="00833D49">
        <w:rPr>
          <w:sz w:val="30"/>
          <w:szCs w:val="30"/>
        </w:rPr>
        <w:t>писок экстремистских материалов,</w:t>
      </w:r>
      <w:r w:rsidRPr="00D13815">
        <w:rPr>
          <w:sz w:val="30"/>
          <w:szCs w:val="30"/>
        </w:rPr>
        <w:t xml:space="preserve"> </w:t>
      </w:r>
      <w:r w:rsidR="00833D49">
        <w:rPr>
          <w:sz w:val="30"/>
          <w:szCs w:val="30"/>
        </w:rPr>
        <w:t>и</w:t>
      </w:r>
      <w:r>
        <w:rPr>
          <w:sz w:val="30"/>
          <w:szCs w:val="30"/>
        </w:rPr>
        <w:t xml:space="preserve"> </w:t>
      </w:r>
      <w:r w:rsidRPr="00D13815">
        <w:rPr>
          <w:sz w:val="30"/>
          <w:szCs w:val="30"/>
        </w:rPr>
        <w:t>расценивается как хранение с целью распространения, что предусматривает административную ответственность, предусмотренную ст.19.11 КоАП</w:t>
      </w:r>
      <w:r>
        <w:rPr>
          <w:sz w:val="30"/>
          <w:szCs w:val="30"/>
        </w:rPr>
        <w:t xml:space="preserve"> </w:t>
      </w:r>
      <w:r w:rsidRPr="00D13815">
        <w:rPr>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Pr>
          <w:sz w:val="30"/>
          <w:szCs w:val="30"/>
        </w:rPr>
        <w:t>, а именно</w:t>
      </w:r>
      <w:r w:rsidRPr="00D13815">
        <w:rPr>
          <w:sz w:val="30"/>
          <w:szCs w:val="30"/>
        </w:rPr>
        <w:t xml:space="preserve"> ч.2</w:t>
      </w:r>
      <w:r>
        <w:rPr>
          <w:sz w:val="30"/>
          <w:szCs w:val="30"/>
        </w:rPr>
        <w:t xml:space="preserve"> указанной статьи.</w:t>
      </w:r>
    </w:p>
    <w:p w14:paraId="3C1945BD" w14:textId="64EFED0B" w:rsidR="00D13815" w:rsidRPr="00D13815" w:rsidRDefault="00D13815" w:rsidP="00D13815">
      <w:pPr>
        <w:pStyle w:val="point"/>
        <w:rPr>
          <w:i/>
          <w:sz w:val="30"/>
          <w:szCs w:val="30"/>
        </w:rPr>
      </w:pPr>
      <w:r w:rsidRPr="00D13815">
        <w:rPr>
          <w:b/>
          <w:i/>
          <w:sz w:val="30"/>
          <w:szCs w:val="30"/>
        </w:rPr>
        <w:t xml:space="preserve">Справочно: </w:t>
      </w:r>
      <w:r w:rsidRPr="00D13815">
        <w:rPr>
          <w:i/>
          <w:sz w:val="30"/>
          <w:szCs w:val="30"/>
        </w:rPr>
        <w:t xml:space="preserve">ч.2 ст.19.11 КоАП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w:t>
      </w:r>
      <w:r w:rsidRPr="00833D49">
        <w:rPr>
          <w:b/>
          <w:i/>
          <w:sz w:val="30"/>
          <w:szCs w:val="30"/>
        </w:rPr>
        <w:t>штрафа в размере от десяти до тридцати базовых величин</w:t>
      </w:r>
      <w:r w:rsidRPr="00D13815">
        <w:rPr>
          <w:i/>
          <w:sz w:val="30"/>
          <w:szCs w:val="30"/>
        </w:rPr>
        <w:t xml:space="preserve"> </w:t>
      </w:r>
      <w:r w:rsidRPr="00833D49">
        <w:rPr>
          <w:b/>
          <w:i/>
          <w:sz w:val="30"/>
          <w:szCs w:val="30"/>
        </w:rPr>
        <w:t>с конфискацией</w:t>
      </w:r>
      <w:r w:rsidRPr="00D13815">
        <w:rPr>
          <w:i/>
          <w:sz w:val="30"/>
          <w:szCs w:val="30"/>
        </w:rPr>
        <w:t xml:space="preserve">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w:t>
      </w:r>
      <w:r w:rsidRPr="00833D49">
        <w:rPr>
          <w:b/>
          <w:i/>
          <w:sz w:val="30"/>
          <w:szCs w:val="30"/>
        </w:rPr>
        <w:t>арест</w:t>
      </w:r>
      <w:r w:rsidRPr="00D13815">
        <w:rPr>
          <w:i/>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193C3A58" w14:textId="1C0A69C9" w:rsidR="00D13815" w:rsidRPr="00D13815" w:rsidRDefault="00D13815" w:rsidP="00D13815">
      <w:pPr>
        <w:pStyle w:val="11"/>
        <w:shd w:val="clear" w:color="auto" w:fill="auto"/>
        <w:spacing w:line="341" w:lineRule="exact"/>
        <w:ind w:left="40" w:right="20" w:firstLine="720"/>
        <w:jc w:val="both"/>
        <w:rPr>
          <w:sz w:val="30"/>
          <w:szCs w:val="30"/>
        </w:rPr>
      </w:pPr>
      <w:r w:rsidRPr="00D13815">
        <w:rPr>
          <w:sz w:val="30"/>
          <w:szCs w:val="30"/>
        </w:rPr>
        <w:t xml:space="preserve">Кроме того, </w:t>
      </w:r>
      <w:r w:rsidRPr="00D13815">
        <w:rPr>
          <w:b/>
          <w:sz w:val="30"/>
          <w:szCs w:val="30"/>
        </w:rPr>
        <w:t>различная пропаганда</w:t>
      </w:r>
      <w:r w:rsidRPr="00D13815">
        <w:rPr>
          <w:sz w:val="30"/>
          <w:szCs w:val="30"/>
        </w:rPr>
        <w:t xml:space="preserve"> </w:t>
      </w:r>
      <w:r w:rsidRPr="000C0900">
        <w:rPr>
          <w:sz w:val="30"/>
          <w:szCs w:val="30"/>
        </w:rPr>
        <w:t>–</w:t>
      </w:r>
      <w:r w:rsidRPr="00D13815">
        <w:rPr>
          <w:sz w:val="30"/>
          <w:szCs w:val="30"/>
        </w:rPr>
        <w:t xml:space="preserve"> «слив» данных, репосты, комментарии, оказание поддержки в популяризации канала</w:t>
      </w:r>
      <w:r w:rsidR="00833D49">
        <w:rPr>
          <w:sz w:val="30"/>
          <w:szCs w:val="30"/>
        </w:rPr>
        <w:t xml:space="preserve"> (в т.ч. лайки)</w:t>
      </w:r>
      <w:r w:rsidRPr="00D13815">
        <w:rPr>
          <w:sz w:val="30"/>
          <w:szCs w:val="30"/>
        </w:rPr>
        <w:t xml:space="preserve">, финансирование </w:t>
      </w:r>
      <w:r w:rsidRPr="000C0900">
        <w:rPr>
          <w:sz w:val="30"/>
          <w:szCs w:val="30"/>
        </w:rPr>
        <w:t>–</w:t>
      </w:r>
      <w:r w:rsidRPr="00D13815">
        <w:rPr>
          <w:sz w:val="30"/>
          <w:szCs w:val="30"/>
        </w:rPr>
        <w:t xml:space="preserve"> </w:t>
      </w:r>
      <w:r>
        <w:rPr>
          <w:sz w:val="30"/>
          <w:szCs w:val="30"/>
        </w:rPr>
        <w:t xml:space="preserve">все </w:t>
      </w:r>
      <w:r w:rsidRPr="00D13815">
        <w:rPr>
          <w:sz w:val="30"/>
          <w:szCs w:val="30"/>
        </w:rPr>
        <w:t>это влечет в настоящее время административную ответственность.</w:t>
      </w:r>
    </w:p>
    <w:p w14:paraId="0D30D6B6" w14:textId="60B0C79E" w:rsidR="00D13815" w:rsidRPr="00A166DC" w:rsidRDefault="00D13815" w:rsidP="00D13815">
      <w:pPr>
        <w:pStyle w:val="11"/>
        <w:shd w:val="clear" w:color="auto" w:fill="auto"/>
        <w:spacing w:line="240" w:lineRule="auto"/>
        <w:ind w:left="20" w:right="20" w:firstLine="720"/>
        <w:jc w:val="both"/>
        <w:rPr>
          <w:sz w:val="30"/>
          <w:szCs w:val="30"/>
        </w:rPr>
      </w:pPr>
      <w:r w:rsidRPr="00D13815">
        <w:rPr>
          <w:b/>
          <w:sz w:val="30"/>
          <w:szCs w:val="30"/>
        </w:rPr>
        <w:t>Деанонимизировать</w:t>
      </w:r>
      <w:r w:rsidRPr="00D13815">
        <w:rPr>
          <w:sz w:val="30"/>
          <w:szCs w:val="30"/>
        </w:rPr>
        <w:t xml:space="preserve"> </w:t>
      </w:r>
      <w:r w:rsidRPr="00D13815">
        <w:rPr>
          <w:b/>
          <w:sz w:val="30"/>
          <w:szCs w:val="30"/>
        </w:rPr>
        <w:t>правоохранители на сегодня могут практически любого</w:t>
      </w:r>
      <w:r w:rsidRPr="00D13815">
        <w:rPr>
          <w:sz w:val="30"/>
          <w:szCs w:val="30"/>
        </w:rPr>
        <w:t>, современные компьютерные программы позволяют это сделать</w:t>
      </w:r>
      <w:r w:rsidR="00833D49">
        <w:rPr>
          <w:sz w:val="30"/>
          <w:szCs w:val="30"/>
        </w:rPr>
        <w:t>;</w:t>
      </w:r>
      <w:r w:rsidRPr="00D13815">
        <w:rPr>
          <w:sz w:val="30"/>
          <w:szCs w:val="30"/>
        </w:rPr>
        <w:t xml:space="preserve"> контролируются и проверяются, в том числе, и различные домовые чаты.</w:t>
      </w:r>
    </w:p>
    <w:p w14:paraId="245B7C16" w14:textId="5CE9A3AB" w:rsidR="00AC1867" w:rsidRDefault="00AC1867" w:rsidP="00A166DC">
      <w:pPr>
        <w:pStyle w:val="2"/>
        <w:shd w:val="clear" w:color="auto" w:fill="auto"/>
        <w:spacing w:before="0" w:line="240" w:lineRule="auto"/>
        <w:ind w:left="20" w:right="20" w:firstLine="720"/>
        <w:jc w:val="both"/>
        <w:rPr>
          <w:sz w:val="30"/>
          <w:szCs w:val="30"/>
          <w:lang w:val="ru-RU"/>
        </w:rPr>
      </w:pPr>
      <w:r w:rsidRPr="00A166DC">
        <w:rPr>
          <w:sz w:val="30"/>
          <w:szCs w:val="30"/>
          <w:lang w:val="ru-RU"/>
        </w:rPr>
        <w:t>У</w:t>
      </w:r>
      <w:r w:rsidRPr="00A166DC">
        <w:rPr>
          <w:sz w:val="30"/>
          <w:szCs w:val="30"/>
        </w:rPr>
        <w:t xml:space="preserve">правлением внутренних дел Гомельского облисполкома на постоянной основе проводятся мероприятия, направленные на </w:t>
      </w:r>
      <w:r w:rsidRPr="00A166DC">
        <w:rPr>
          <w:sz w:val="30"/>
          <w:szCs w:val="30"/>
        </w:rPr>
        <w:lastRenderedPageBreak/>
        <w:t>установление лиц, причастных к распространению, изготовлению, хранению, перевозке информационной продукции, содержащей призывы к экстремистской деятельности или пропагандирующей такую деятельность.</w:t>
      </w:r>
    </w:p>
    <w:p w14:paraId="3334845F" w14:textId="6F7786D6" w:rsidR="0051659A" w:rsidRDefault="00D13815" w:rsidP="00D13815">
      <w:pPr>
        <w:pStyle w:val="a3"/>
        <w:spacing w:before="0" w:beforeAutospacing="0" w:after="0" w:afterAutospacing="0"/>
        <w:ind w:firstLine="708"/>
        <w:jc w:val="both"/>
        <w:rPr>
          <w:sz w:val="30"/>
          <w:szCs w:val="30"/>
        </w:rPr>
      </w:pPr>
      <w:r>
        <w:rPr>
          <w:sz w:val="30"/>
          <w:szCs w:val="30"/>
        </w:rPr>
        <w:t>По итогам 11 месяцев 2023</w:t>
      </w:r>
      <w:r w:rsidR="00AC1867" w:rsidRPr="00D13815">
        <w:rPr>
          <w:sz w:val="30"/>
          <w:szCs w:val="30"/>
        </w:rPr>
        <w:t xml:space="preserve">г. задокументировано </w:t>
      </w:r>
      <w:r w:rsidR="00AC1867" w:rsidRPr="001C5596">
        <w:rPr>
          <w:b/>
          <w:sz w:val="30"/>
          <w:szCs w:val="30"/>
        </w:rPr>
        <w:t>более 900 административных правонарушений</w:t>
      </w:r>
      <w:r w:rsidR="00AC1867" w:rsidRPr="00D13815">
        <w:rPr>
          <w:sz w:val="30"/>
          <w:szCs w:val="30"/>
        </w:rPr>
        <w:t>, предусмотренных частью 2 статьи 19.11 КоАП Республики Беларусь.</w:t>
      </w:r>
    </w:p>
    <w:p w14:paraId="6AACBB6B" w14:textId="5DFE9C86" w:rsidR="00D13815" w:rsidRPr="001C5596" w:rsidRDefault="00D13815" w:rsidP="00D13815">
      <w:pPr>
        <w:pStyle w:val="a3"/>
        <w:spacing w:before="0" w:beforeAutospacing="0" w:after="0" w:afterAutospacing="0"/>
        <w:ind w:firstLine="708"/>
        <w:jc w:val="both"/>
        <w:rPr>
          <w:b/>
          <w:i/>
          <w:sz w:val="30"/>
          <w:szCs w:val="30"/>
        </w:rPr>
      </w:pPr>
      <w:r w:rsidRPr="001C5596">
        <w:rPr>
          <w:b/>
          <w:i/>
          <w:sz w:val="30"/>
          <w:szCs w:val="30"/>
        </w:rPr>
        <w:t xml:space="preserve">Справочно: </w:t>
      </w:r>
    </w:p>
    <w:p w14:paraId="2924B5EB" w14:textId="7791023E" w:rsidR="001C5596" w:rsidRPr="001C5596" w:rsidRDefault="00833D49" w:rsidP="00D13815">
      <w:pPr>
        <w:pStyle w:val="a3"/>
        <w:spacing w:before="0" w:beforeAutospacing="0" w:after="0" w:afterAutospacing="0"/>
        <w:ind w:firstLine="708"/>
        <w:jc w:val="both"/>
        <w:rPr>
          <w:i/>
          <w:sz w:val="30"/>
          <w:szCs w:val="30"/>
        </w:rPr>
      </w:pPr>
      <w:r>
        <w:rPr>
          <w:i/>
          <w:sz w:val="30"/>
          <w:szCs w:val="30"/>
        </w:rPr>
        <w:t>Так,</w:t>
      </w:r>
      <w:r w:rsidR="001C5596" w:rsidRPr="001C5596">
        <w:rPr>
          <w:i/>
          <w:sz w:val="30"/>
          <w:szCs w:val="30"/>
        </w:rPr>
        <w:t xml:space="preserve"> управляющая </w:t>
      </w:r>
      <w:r>
        <w:rPr>
          <w:i/>
          <w:sz w:val="30"/>
          <w:szCs w:val="30"/>
        </w:rPr>
        <w:t xml:space="preserve">одним из </w:t>
      </w:r>
      <w:r w:rsidR="001C5596" w:rsidRPr="001C5596">
        <w:rPr>
          <w:i/>
          <w:sz w:val="30"/>
          <w:szCs w:val="30"/>
        </w:rPr>
        <w:t>кинотеатро</w:t>
      </w:r>
      <w:r>
        <w:rPr>
          <w:i/>
          <w:sz w:val="30"/>
          <w:szCs w:val="30"/>
        </w:rPr>
        <w:t>в</w:t>
      </w:r>
      <w:r w:rsidR="001C5596" w:rsidRPr="001C5596">
        <w:rPr>
          <w:i/>
          <w:sz w:val="30"/>
          <w:szCs w:val="30"/>
        </w:rPr>
        <w:t xml:space="preserve"> </w:t>
      </w:r>
      <w:r>
        <w:rPr>
          <w:i/>
          <w:sz w:val="30"/>
          <w:szCs w:val="30"/>
        </w:rPr>
        <w:t>1977 г.р.</w:t>
      </w:r>
      <w:r w:rsidR="001C5596" w:rsidRPr="001C5596">
        <w:rPr>
          <w:i/>
          <w:sz w:val="30"/>
          <w:szCs w:val="30"/>
        </w:rPr>
        <w:t xml:space="preserve"> в соцсети «Фейсбук» хранила с целью распространения информационную продукцию («Зеркало»), включенную в республиканский список экстремистских материалов. Проведен личный обыск (изъят мобильный телефон). Составлен протокол об административном правонарушении по ч. 2 ст. 19.11 КоАП. Водворена в ИВС.</w:t>
      </w:r>
    </w:p>
    <w:p w14:paraId="1318693D" w14:textId="2667AA55" w:rsidR="001C5596" w:rsidRPr="001C5596" w:rsidRDefault="00833D49" w:rsidP="001C5596">
      <w:pPr>
        <w:pStyle w:val="11"/>
        <w:shd w:val="clear" w:color="auto" w:fill="auto"/>
        <w:spacing w:after="64"/>
        <w:ind w:left="20" w:right="40" w:firstLine="720"/>
        <w:jc w:val="both"/>
        <w:rPr>
          <w:i/>
          <w:sz w:val="30"/>
          <w:szCs w:val="30"/>
        </w:rPr>
      </w:pPr>
      <w:r>
        <w:rPr>
          <w:i/>
          <w:sz w:val="30"/>
          <w:szCs w:val="30"/>
        </w:rPr>
        <w:t>В</w:t>
      </w:r>
      <w:r w:rsidR="001C5596" w:rsidRPr="001C5596">
        <w:rPr>
          <w:i/>
          <w:sz w:val="30"/>
          <w:szCs w:val="30"/>
        </w:rPr>
        <w:t xml:space="preserve">едущий инженер </w:t>
      </w:r>
      <w:r>
        <w:rPr>
          <w:i/>
          <w:sz w:val="30"/>
          <w:szCs w:val="30"/>
        </w:rPr>
        <w:t>одного из республиканских предприятий 1968г.р.</w:t>
      </w:r>
      <w:r w:rsidR="001C5596" w:rsidRPr="001C5596">
        <w:rPr>
          <w:i/>
          <w:sz w:val="30"/>
          <w:szCs w:val="30"/>
        </w:rPr>
        <w:t xml:space="preserve"> в соцсети «Одноклассники» хранил с целью распространения информационную продукцию («Гомельская весна»), включенную в республиканский список экстремистских материалов. Проведен личный обыск (изъят мобильный телефон). Составлен протокол об административном правонарушении по ч. 2 ст. 19.11 КоАП. Водворен в ИВС.</w:t>
      </w:r>
    </w:p>
    <w:p w14:paraId="7155FB28" w14:textId="27C7879D" w:rsidR="001C5596" w:rsidRPr="001C5596" w:rsidRDefault="00833D49" w:rsidP="001C5596">
      <w:pPr>
        <w:pStyle w:val="11"/>
        <w:shd w:val="clear" w:color="auto" w:fill="auto"/>
        <w:spacing w:after="64"/>
        <w:ind w:left="20" w:right="40" w:firstLine="720"/>
        <w:jc w:val="both"/>
        <w:rPr>
          <w:i/>
          <w:sz w:val="30"/>
          <w:szCs w:val="30"/>
        </w:rPr>
      </w:pPr>
      <w:r>
        <w:rPr>
          <w:i/>
          <w:sz w:val="30"/>
          <w:szCs w:val="30"/>
        </w:rPr>
        <w:t>Г</w:t>
      </w:r>
      <w:r w:rsidR="001C5596" w:rsidRPr="001C5596">
        <w:rPr>
          <w:i/>
          <w:sz w:val="30"/>
          <w:szCs w:val="30"/>
        </w:rPr>
        <w:t xml:space="preserve">енеральный директор </w:t>
      </w:r>
      <w:r>
        <w:rPr>
          <w:i/>
          <w:sz w:val="30"/>
          <w:szCs w:val="30"/>
        </w:rPr>
        <w:t>одного из гомельских предприятий                1983 г.р.</w:t>
      </w:r>
      <w:r w:rsidR="00DE4FE4">
        <w:rPr>
          <w:i/>
          <w:sz w:val="30"/>
          <w:szCs w:val="30"/>
        </w:rPr>
        <w:t xml:space="preserve"> </w:t>
      </w:r>
      <w:r w:rsidR="001C5596" w:rsidRPr="001C5596">
        <w:rPr>
          <w:i/>
          <w:sz w:val="30"/>
          <w:szCs w:val="30"/>
        </w:rPr>
        <w:t>в соцсети «Фейсбук» хранил с целью распространения информационную продукцию («</w:t>
      </w:r>
      <w:r w:rsidR="001C5596" w:rsidRPr="001C5596">
        <w:rPr>
          <w:i/>
          <w:sz w:val="30"/>
          <w:szCs w:val="30"/>
          <w:lang w:val="en-US"/>
        </w:rPr>
        <w:t>charter</w:t>
      </w:r>
      <w:r w:rsidR="001C5596" w:rsidRPr="001C5596">
        <w:rPr>
          <w:i/>
          <w:sz w:val="30"/>
          <w:szCs w:val="30"/>
        </w:rPr>
        <w:t>97.</w:t>
      </w:r>
      <w:r w:rsidR="001C5596" w:rsidRPr="001C5596">
        <w:rPr>
          <w:i/>
          <w:sz w:val="30"/>
          <w:szCs w:val="30"/>
          <w:lang w:val="en-US"/>
        </w:rPr>
        <w:t>org</w:t>
      </w:r>
      <w:r w:rsidR="001C5596" w:rsidRPr="001C5596">
        <w:rPr>
          <w:i/>
          <w:sz w:val="30"/>
          <w:szCs w:val="30"/>
        </w:rPr>
        <w:t>»), включенную в республиканский список экстремистских материалов. Проведен личный обыск (изъят мобильный телефон). Составлен протокол об административном правонарушении по ч. 2 ст. 19.11 КоАП. Административное дело рассмотрено судом, наложено взыскание - штраф 10 базовых величин.</w:t>
      </w:r>
    </w:p>
    <w:p w14:paraId="53064C72" w14:textId="2CAA5BFE" w:rsidR="00523DE9" w:rsidRPr="00523DE9" w:rsidRDefault="00523DE9" w:rsidP="00523DE9">
      <w:pPr>
        <w:pStyle w:val="11"/>
        <w:shd w:val="clear" w:color="auto" w:fill="auto"/>
        <w:spacing w:line="341" w:lineRule="exact"/>
        <w:ind w:left="20" w:right="20" w:firstLine="720"/>
        <w:jc w:val="both"/>
        <w:rPr>
          <w:sz w:val="30"/>
          <w:szCs w:val="30"/>
        </w:rPr>
      </w:pPr>
      <w:r w:rsidRPr="00523DE9">
        <w:rPr>
          <w:sz w:val="30"/>
          <w:szCs w:val="30"/>
        </w:rPr>
        <w:t>Продолжая тему административной ответственности за проявления экстремизма, следует остановить</w:t>
      </w:r>
      <w:r w:rsidR="00833D49">
        <w:rPr>
          <w:sz w:val="30"/>
          <w:szCs w:val="30"/>
        </w:rPr>
        <w:t>ся</w:t>
      </w:r>
      <w:r w:rsidRPr="00523DE9">
        <w:rPr>
          <w:sz w:val="30"/>
          <w:szCs w:val="30"/>
        </w:rPr>
        <w:t xml:space="preserve"> ещё на одном составе административного правонарушения.</w:t>
      </w:r>
    </w:p>
    <w:p w14:paraId="39B8492C" w14:textId="6DDBFE3D" w:rsidR="00523DE9" w:rsidRPr="00523DE9" w:rsidRDefault="00523DE9" w:rsidP="00523DE9">
      <w:pPr>
        <w:pStyle w:val="a3"/>
        <w:spacing w:before="0" w:beforeAutospacing="0" w:after="0" w:afterAutospacing="0"/>
        <w:ind w:firstLine="708"/>
        <w:jc w:val="both"/>
        <w:rPr>
          <w:sz w:val="30"/>
          <w:szCs w:val="30"/>
        </w:rPr>
      </w:pPr>
      <w:r w:rsidRPr="00523DE9">
        <w:rPr>
          <w:sz w:val="30"/>
          <w:szCs w:val="30"/>
        </w:rPr>
        <w:t xml:space="preserve">Ст.19.10 КоАП Республики Беларусь предусматривает административную ответственность </w:t>
      </w:r>
      <w:r w:rsidRPr="00523DE9">
        <w:rPr>
          <w:b/>
          <w:sz w:val="30"/>
          <w:szCs w:val="30"/>
        </w:rPr>
        <w:t>за пропаганду или публичное демонстрирование, изготовление, распространение нацистской символики или атрибутики</w:t>
      </w:r>
      <w:r w:rsidRPr="00523DE9">
        <w:rPr>
          <w:sz w:val="30"/>
          <w:szCs w:val="30"/>
        </w:rPr>
        <w:t>.</w:t>
      </w:r>
    </w:p>
    <w:p w14:paraId="6FF9D43B" w14:textId="77777777" w:rsidR="00523DE9" w:rsidRDefault="00523DE9" w:rsidP="00523DE9">
      <w:pPr>
        <w:pStyle w:val="11"/>
        <w:shd w:val="clear" w:color="auto" w:fill="auto"/>
        <w:spacing w:line="341" w:lineRule="exact"/>
        <w:ind w:left="20" w:right="20" w:firstLine="720"/>
        <w:jc w:val="both"/>
      </w:pPr>
      <w:r>
        <w:t>Как правило,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14:paraId="3BA97FB8" w14:textId="77777777" w:rsidR="00FF2B62" w:rsidRDefault="00523DE9" w:rsidP="00523DE9">
      <w:pPr>
        <w:pStyle w:val="a3"/>
        <w:spacing w:before="0" w:beforeAutospacing="0" w:after="0" w:afterAutospacing="0"/>
        <w:ind w:firstLine="708"/>
        <w:jc w:val="both"/>
        <w:rPr>
          <w:sz w:val="30"/>
          <w:szCs w:val="30"/>
        </w:rPr>
      </w:pPr>
      <w:r w:rsidRPr="00523DE9">
        <w:rPr>
          <w:sz w:val="30"/>
          <w:szCs w:val="30"/>
        </w:rPr>
        <w:lastRenderedPageBreak/>
        <w:t xml:space="preserve">За совершение указанных действий Законом предусмотрена ответственность в виде наложения </w:t>
      </w:r>
      <w:r w:rsidRPr="00833D49">
        <w:rPr>
          <w:b/>
          <w:sz w:val="30"/>
          <w:szCs w:val="30"/>
        </w:rPr>
        <w:t>штрафа</w:t>
      </w:r>
      <w:r w:rsidRPr="00523DE9">
        <w:rPr>
          <w:sz w:val="30"/>
          <w:szCs w:val="30"/>
        </w:rPr>
        <w:t xml:space="preserve"> в размере до десяти базовых величин, </w:t>
      </w:r>
      <w:r w:rsidRPr="00833D49">
        <w:rPr>
          <w:b/>
          <w:sz w:val="30"/>
          <w:szCs w:val="30"/>
        </w:rPr>
        <w:t>общественных работ</w:t>
      </w:r>
      <w:r w:rsidR="00FF2B62">
        <w:rPr>
          <w:sz w:val="30"/>
          <w:szCs w:val="30"/>
        </w:rPr>
        <w:t>,</w:t>
      </w:r>
      <w:r w:rsidRPr="00523DE9">
        <w:rPr>
          <w:sz w:val="30"/>
          <w:szCs w:val="30"/>
        </w:rPr>
        <w:t xml:space="preserve"> административн</w:t>
      </w:r>
      <w:r w:rsidR="00FF2B62">
        <w:rPr>
          <w:sz w:val="30"/>
          <w:szCs w:val="30"/>
        </w:rPr>
        <w:t>ого</w:t>
      </w:r>
      <w:r w:rsidRPr="00523DE9">
        <w:rPr>
          <w:sz w:val="30"/>
          <w:szCs w:val="30"/>
        </w:rPr>
        <w:t xml:space="preserve"> </w:t>
      </w:r>
      <w:r w:rsidRPr="00833D49">
        <w:rPr>
          <w:b/>
          <w:sz w:val="30"/>
          <w:szCs w:val="30"/>
        </w:rPr>
        <w:t>арест</w:t>
      </w:r>
      <w:r w:rsidR="00FF2B62" w:rsidRPr="00833D49">
        <w:rPr>
          <w:b/>
          <w:sz w:val="30"/>
          <w:szCs w:val="30"/>
        </w:rPr>
        <w:t>а</w:t>
      </w:r>
      <w:r w:rsidR="00FF2B62">
        <w:rPr>
          <w:sz w:val="30"/>
          <w:szCs w:val="30"/>
        </w:rPr>
        <w:t>.</w:t>
      </w:r>
    </w:p>
    <w:p w14:paraId="359152BC" w14:textId="77777777" w:rsidR="00FF2B62" w:rsidRPr="00FF2B62" w:rsidRDefault="00FF2B62" w:rsidP="00FF2B62">
      <w:pPr>
        <w:pStyle w:val="11"/>
        <w:shd w:val="clear" w:color="auto" w:fill="auto"/>
        <w:spacing w:line="341" w:lineRule="exact"/>
        <w:ind w:left="20" w:right="20" w:firstLine="720"/>
        <w:jc w:val="both"/>
        <w:rPr>
          <w:sz w:val="30"/>
          <w:szCs w:val="30"/>
        </w:rPr>
      </w:pPr>
      <w:r w:rsidRPr="00FF2B62">
        <w:rPr>
          <w:sz w:val="30"/>
          <w:szCs w:val="30"/>
        </w:rPr>
        <w:t>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3842529E" w14:textId="77777777" w:rsidR="00523DE9" w:rsidRDefault="00523DE9" w:rsidP="00523DE9">
      <w:pPr>
        <w:pStyle w:val="11"/>
        <w:shd w:val="clear" w:color="auto" w:fill="auto"/>
        <w:spacing w:line="341" w:lineRule="exact"/>
        <w:ind w:left="20" w:right="20" w:firstLine="720"/>
        <w:jc w:val="both"/>
      </w:pPr>
      <w:r>
        <w:t xml:space="preserve">Предусмотрена ответственность за повторность данного правонарушения в течение года после наложения административного взыскания. Влечет наложение </w:t>
      </w:r>
      <w:r w:rsidRPr="00833D49">
        <w:rPr>
          <w:b/>
        </w:rPr>
        <w:t>штрафа</w:t>
      </w:r>
      <w:r>
        <w:t xml:space="preserve"> в размере от десяти до двадцати базовых величин, </w:t>
      </w:r>
      <w:r w:rsidRPr="00833D49">
        <w:rPr>
          <w:b/>
        </w:rPr>
        <w:t>общественных работ</w:t>
      </w:r>
      <w:r>
        <w:t xml:space="preserve">, административного </w:t>
      </w:r>
      <w:r w:rsidRPr="00833D49">
        <w:rPr>
          <w:b/>
        </w:rPr>
        <w:t>ареста</w:t>
      </w:r>
      <w:r>
        <w:t>.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636852A9" w14:textId="77777777" w:rsidR="00523DE9" w:rsidRDefault="00523DE9" w:rsidP="00523DE9">
      <w:pPr>
        <w:pStyle w:val="11"/>
        <w:shd w:val="clear" w:color="auto" w:fill="auto"/>
        <w:spacing w:line="341" w:lineRule="exact"/>
        <w:ind w:left="20" w:right="20" w:firstLine="720"/>
        <w:jc w:val="both"/>
      </w:pPr>
      <w:r>
        <w:t xml:space="preserve">Возвращаясь к теме </w:t>
      </w:r>
      <w:r w:rsidRPr="00FF2B62">
        <w:rPr>
          <w:b/>
        </w:rPr>
        <w:t>соблюдения требований законодательства о массовых мероприятиях</w:t>
      </w:r>
      <w:r>
        <w:t>,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14:paraId="34380060" w14:textId="77777777" w:rsidR="00523DE9" w:rsidRDefault="00523DE9" w:rsidP="00523DE9">
      <w:pPr>
        <w:pStyle w:val="11"/>
        <w:shd w:val="clear" w:color="auto" w:fill="auto"/>
        <w:spacing w:line="341" w:lineRule="exact"/>
        <w:ind w:left="20" w:right="20" w:firstLine="720"/>
        <w:jc w:val="both"/>
      </w:pPr>
      <w: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63733AB0" w14:textId="4239F315" w:rsidR="00523DE9" w:rsidRDefault="00523DE9" w:rsidP="00523DE9">
      <w:pPr>
        <w:pStyle w:val="11"/>
        <w:shd w:val="clear" w:color="auto" w:fill="auto"/>
        <w:spacing w:line="341" w:lineRule="exact"/>
        <w:ind w:left="20" w:right="20" w:firstLine="720"/>
        <w:jc w:val="both"/>
      </w:pPr>
      <w:r>
        <w:t xml:space="preserve">Как участие в несанкционированных мероприятиях </w:t>
      </w:r>
      <w:r w:rsidR="00833D49">
        <w:t>квалифицируется</w:t>
      </w:r>
      <w:r>
        <w:t>, в том числе, размещение незарегистрированной символики в виде бело-красно-белого флага в любом исполнении, герба «</w:t>
      </w:r>
      <w:r w:rsidR="00833D49">
        <w:t>Па</w:t>
      </w:r>
      <w:r>
        <w:t>гоня» в месте доступном всеобщему обозрению (</w:t>
      </w:r>
      <w:r w:rsidRPr="00FF2B62">
        <w:rPr>
          <w:i/>
        </w:rPr>
        <w:t>на стеклах, корпусе и в салонах автомашин, на окнах домов, элементах одежды, ручной клади, корпусах, чехлах мобильных телефонов и т.д.</w:t>
      </w:r>
      <w:r>
        <w:t>).</w:t>
      </w:r>
    </w:p>
    <w:p w14:paraId="569F6DA5" w14:textId="3DFE0DCA" w:rsidR="00523DE9" w:rsidRDefault="00523DE9" w:rsidP="00523DE9">
      <w:pPr>
        <w:pStyle w:val="11"/>
        <w:shd w:val="clear" w:color="auto" w:fill="auto"/>
        <w:spacing w:line="341" w:lineRule="exact"/>
        <w:ind w:left="20" w:right="20" w:firstLine="720"/>
        <w:jc w:val="both"/>
      </w:pPr>
      <w:r>
        <w:t xml:space="preserve">За совершение указанных действий Законом предусмотрена ответственность в виде </w:t>
      </w:r>
      <w:r w:rsidRPr="00833D49">
        <w:rPr>
          <w:b/>
        </w:rPr>
        <w:t>штрафа</w:t>
      </w:r>
      <w:r>
        <w:t xml:space="preserve"> до ста пятидесяти базовых величин, </w:t>
      </w:r>
      <w:r w:rsidRPr="00833D49">
        <w:rPr>
          <w:b/>
        </w:rPr>
        <w:t>общественных работ</w:t>
      </w:r>
      <w:r>
        <w:t xml:space="preserve">, административного </w:t>
      </w:r>
      <w:r w:rsidRPr="00833D49">
        <w:rPr>
          <w:b/>
        </w:rPr>
        <w:t>ареста</w:t>
      </w:r>
      <w:r>
        <w:t xml:space="preserve">, в отношении юридического лица </w:t>
      </w:r>
      <w:r w:rsidR="00FF2B62" w:rsidRPr="000C0900">
        <w:rPr>
          <w:sz w:val="30"/>
          <w:szCs w:val="30"/>
        </w:rPr>
        <w:t>–</w:t>
      </w:r>
      <w:r w:rsidR="00FF2B62">
        <w:rPr>
          <w:sz w:val="30"/>
          <w:szCs w:val="30"/>
        </w:rPr>
        <w:t xml:space="preserve"> </w:t>
      </w:r>
      <w:r w:rsidR="00FF2B62">
        <w:t xml:space="preserve">в виде штрафа </w:t>
      </w:r>
      <w:r>
        <w:t>от двадцати до двухсот базовых величин.</w:t>
      </w:r>
    </w:p>
    <w:p w14:paraId="3D3E2883" w14:textId="29697469" w:rsidR="00523DE9" w:rsidRDefault="00523DE9" w:rsidP="00523DE9">
      <w:pPr>
        <w:pStyle w:val="11"/>
        <w:shd w:val="clear" w:color="auto" w:fill="auto"/>
        <w:spacing w:line="341" w:lineRule="exact"/>
        <w:ind w:left="20" w:right="20" w:firstLine="720"/>
        <w:jc w:val="both"/>
      </w:pPr>
      <w:r>
        <w:t xml:space="preserve">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w:t>
      </w:r>
      <w:r w:rsidRPr="00833D49">
        <w:rPr>
          <w:b/>
        </w:rPr>
        <w:t>штрафа</w:t>
      </w:r>
      <w:r>
        <w:t xml:space="preserve"> в размере от двадцати до двухсот базовых величин или </w:t>
      </w:r>
      <w:r w:rsidRPr="00833D49">
        <w:rPr>
          <w:b/>
        </w:rPr>
        <w:t>общественных работ</w:t>
      </w:r>
      <w:r>
        <w:t xml:space="preserve">, или административного </w:t>
      </w:r>
      <w:r w:rsidRPr="00833D49">
        <w:rPr>
          <w:b/>
        </w:rPr>
        <w:t>ареста</w:t>
      </w:r>
      <w:r>
        <w:t>.</w:t>
      </w:r>
    </w:p>
    <w:p w14:paraId="576473F3" w14:textId="65FCAC43" w:rsidR="001C058E" w:rsidRPr="001C058E" w:rsidRDefault="00523DE9" w:rsidP="001C058E">
      <w:pPr>
        <w:pStyle w:val="a3"/>
        <w:spacing w:before="0" w:beforeAutospacing="0" w:after="0" w:afterAutospacing="0"/>
        <w:ind w:firstLine="708"/>
        <w:jc w:val="both"/>
        <w:rPr>
          <w:sz w:val="30"/>
          <w:szCs w:val="30"/>
        </w:rPr>
      </w:pPr>
      <w:r w:rsidRPr="001C058E">
        <w:rPr>
          <w:b/>
          <w:sz w:val="30"/>
          <w:szCs w:val="30"/>
        </w:rPr>
        <w:t>Если вышеуказанные действия совершены за вознаграждение</w:t>
      </w:r>
      <w:r w:rsidRPr="001C058E">
        <w:rPr>
          <w:sz w:val="30"/>
          <w:szCs w:val="30"/>
        </w:rPr>
        <w:t xml:space="preserve">, то Законом предусмотрена ответственность в виде </w:t>
      </w:r>
      <w:r w:rsidRPr="00833D49">
        <w:rPr>
          <w:b/>
          <w:sz w:val="30"/>
          <w:szCs w:val="30"/>
        </w:rPr>
        <w:t>штрафа</w:t>
      </w:r>
      <w:r w:rsidRPr="001C058E">
        <w:rPr>
          <w:sz w:val="30"/>
          <w:szCs w:val="30"/>
        </w:rPr>
        <w:t xml:space="preserve"> в размере от </w:t>
      </w:r>
      <w:r w:rsidR="00FF2B62" w:rsidRPr="001C058E">
        <w:rPr>
          <w:sz w:val="30"/>
          <w:szCs w:val="30"/>
        </w:rPr>
        <w:lastRenderedPageBreak/>
        <w:t>сорока</w:t>
      </w:r>
      <w:r w:rsidRPr="001C058E">
        <w:rPr>
          <w:sz w:val="30"/>
          <w:szCs w:val="30"/>
        </w:rPr>
        <w:t xml:space="preserve"> до двухсот базовых величин или </w:t>
      </w:r>
      <w:r w:rsidRPr="00833D49">
        <w:rPr>
          <w:b/>
          <w:sz w:val="30"/>
          <w:szCs w:val="30"/>
        </w:rPr>
        <w:t>общественных работ</w:t>
      </w:r>
      <w:r w:rsidRPr="001C058E">
        <w:rPr>
          <w:sz w:val="30"/>
          <w:szCs w:val="30"/>
        </w:rPr>
        <w:t xml:space="preserve">, или административного </w:t>
      </w:r>
      <w:r w:rsidRPr="00833D49">
        <w:rPr>
          <w:b/>
          <w:sz w:val="30"/>
          <w:szCs w:val="30"/>
        </w:rPr>
        <w:t>ареста</w:t>
      </w:r>
      <w:r w:rsidR="001C058E" w:rsidRPr="001C058E">
        <w:rPr>
          <w:sz w:val="30"/>
          <w:szCs w:val="30"/>
        </w:rPr>
        <w:t>, в отношении юридического лица – в виде штрафа от двухсот пятидесяти до пятисот базовых величин</w:t>
      </w:r>
    </w:p>
    <w:p w14:paraId="59F07219" w14:textId="6E1A85B5" w:rsidR="001C5596" w:rsidRDefault="00523DE9" w:rsidP="00523DE9">
      <w:pPr>
        <w:pStyle w:val="a3"/>
        <w:spacing w:before="0" w:beforeAutospacing="0" w:after="0" w:afterAutospacing="0"/>
        <w:ind w:firstLine="708"/>
        <w:jc w:val="both"/>
        <w:rPr>
          <w:sz w:val="30"/>
          <w:szCs w:val="30"/>
        </w:rPr>
      </w:pPr>
      <w:r w:rsidRPr="001C058E">
        <w:rPr>
          <w:sz w:val="30"/>
          <w:szCs w:val="30"/>
        </w:rPr>
        <w:t>Сегодня имеют</w:t>
      </w:r>
      <w:r w:rsidR="00496AAA">
        <w:rPr>
          <w:sz w:val="30"/>
          <w:szCs w:val="30"/>
        </w:rPr>
        <w:t>ся все</w:t>
      </w:r>
      <w:r w:rsidRPr="001C058E">
        <w:rPr>
          <w:sz w:val="30"/>
          <w:szCs w:val="30"/>
        </w:rPr>
        <w:t xml:space="preserve"> возможност</w:t>
      </w:r>
      <w:r w:rsidR="00496AAA">
        <w:rPr>
          <w:sz w:val="30"/>
          <w:szCs w:val="30"/>
        </w:rPr>
        <w:t>и</w:t>
      </w:r>
      <w:r w:rsidRPr="001C058E">
        <w:rPr>
          <w:sz w:val="30"/>
          <w:szCs w:val="30"/>
        </w:rPr>
        <w:t xml:space="preserve"> оперативно и качественно реагировать на вызовы и угрозы деструктивно настроенных граждан. Грамотные и профессиональные действия сотрудников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p w14:paraId="0F8C9E06" w14:textId="1DF75BDF" w:rsidR="00496AAA" w:rsidRPr="0051659A" w:rsidRDefault="00496AAA" w:rsidP="00496AAA">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51659A">
        <w:rPr>
          <w:rFonts w:ascii="Times New Roman" w:eastAsia="Times New Roman" w:hAnsi="Times New Roman" w:cs="Times New Roman"/>
          <w:sz w:val="30"/>
          <w:szCs w:val="30"/>
          <w:lang w:eastAsia="ru-RU"/>
        </w:rPr>
        <w:t xml:space="preserve">Для того, чтобы снизить для себя опасность быть вовлечённым в </w:t>
      </w:r>
      <w:r>
        <w:rPr>
          <w:rFonts w:ascii="Times New Roman" w:eastAsia="Times New Roman" w:hAnsi="Times New Roman" w:cs="Times New Roman"/>
          <w:sz w:val="30"/>
          <w:szCs w:val="30"/>
          <w:lang w:eastAsia="ru-RU"/>
        </w:rPr>
        <w:t>экстремистскую</w:t>
      </w:r>
      <w:r w:rsidRPr="0051659A">
        <w:rPr>
          <w:rFonts w:ascii="Times New Roman" w:eastAsia="Times New Roman" w:hAnsi="Times New Roman" w:cs="Times New Roman"/>
          <w:sz w:val="30"/>
          <w:szCs w:val="30"/>
          <w:lang w:eastAsia="ru-RU"/>
        </w:rPr>
        <w:t xml:space="preserve"> деятельность, человеку необходимо сознательно относиться к своим поступкам и действиям, быть сильным внутренне, иметь твёрдую установку на неприятие </w:t>
      </w:r>
      <w:r>
        <w:rPr>
          <w:rFonts w:ascii="Times New Roman" w:eastAsia="Times New Roman" w:hAnsi="Times New Roman" w:cs="Times New Roman"/>
          <w:sz w:val="30"/>
          <w:szCs w:val="30"/>
          <w:lang w:eastAsia="ru-RU"/>
        </w:rPr>
        <w:t>расшатывания общества и традиционных устоев</w:t>
      </w:r>
      <w:r w:rsidRPr="0051659A">
        <w:rPr>
          <w:rFonts w:ascii="Times New Roman" w:eastAsia="Times New Roman" w:hAnsi="Times New Roman" w:cs="Times New Roman"/>
          <w:sz w:val="30"/>
          <w:szCs w:val="30"/>
          <w:lang w:eastAsia="ru-RU"/>
        </w:rPr>
        <w:t xml:space="preserve">, чтобы на все подозрительные </w:t>
      </w:r>
      <w:r>
        <w:rPr>
          <w:rFonts w:ascii="Times New Roman" w:eastAsia="Times New Roman" w:hAnsi="Times New Roman" w:cs="Times New Roman"/>
          <w:sz w:val="30"/>
          <w:szCs w:val="30"/>
          <w:lang w:eastAsia="ru-RU"/>
        </w:rPr>
        <w:t>провокации</w:t>
      </w:r>
      <w:r w:rsidRPr="0051659A">
        <w:rPr>
          <w:rFonts w:ascii="Times New Roman" w:eastAsia="Times New Roman" w:hAnsi="Times New Roman" w:cs="Times New Roman"/>
          <w:sz w:val="30"/>
          <w:szCs w:val="30"/>
          <w:lang w:eastAsia="ru-RU"/>
        </w:rPr>
        <w:t xml:space="preserve"> сказать решительное «Нет!».</w:t>
      </w:r>
    </w:p>
    <w:p w14:paraId="2E375BC9" w14:textId="07076E93" w:rsidR="008E4942" w:rsidRPr="00A3224F" w:rsidRDefault="00A3224F" w:rsidP="009262D8">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случае, если </w:t>
      </w:r>
      <w:r w:rsidRPr="00A3224F">
        <w:rPr>
          <w:rFonts w:ascii="Times New Roman" w:eastAsia="Times New Roman" w:hAnsi="Times New Roman" w:cs="Times New Roman"/>
          <w:b/>
          <w:sz w:val="30"/>
          <w:szCs w:val="30"/>
          <w:lang w:eastAsia="ru-RU"/>
        </w:rPr>
        <w:t>под влиянием эмоций без злого умысла, либо поддавшись на провокацию</w:t>
      </w:r>
      <w:r w:rsidRPr="00A3224F">
        <w:rPr>
          <w:rFonts w:ascii="Times New Roman" w:eastAsia="Times New Roman" w:hAnsi="Times New Roman" w:cs="Times New Roman"/>
          <w:sz w:val="30"/>
          <w:szCs w:val="30"/>
          <w:lang w:eastAsia="ru-RU"/>
        </w:rPr>
        <w:t>, Вы соверш</w:t>
      </w:r>
      <w:r>
        <w:rPr>
          <w:rFonts w:ascii="Times New Roman" w:eastAsia="Times New Roman" w:hAnsi="Times New Roman" w:cs="Times New Roman"/>
          <w:sz w:val="30"/>
          <w:szCs w:val="30"/>
          <w:lang w:eastAsia="ru-RU"/>
        </w:rPr>
        <w:t>и</w:t>
      </w:r>
      <w:r w:rsidRPr="00A3224F">
        <w:rPr>
          <w:rFonts w:ascii="Times New Roman" w:eastAsia="Times New Roman" w:hAnsi="Times New Roman" w:cs="Times New Roman"/>
          <w:sz w:val="30"/>
          <w:szCs w:val="30"/>
          <w:lang w:eastAsia="ru-RU"/>
        </w:rPr>
        <w:t>ли деяния, имеющие признаки экстремизма</w:t>
      </w:r>
      <w:r>
        <w:rPr>
          <w:rFonts w:ascii="Times New Roman" w:eastAsia="Times New Roman" w:hAnsi="Times New Roman" w:cs="Times New Roman"/>
          <w:sz w:val="30"/>
          <w:szCs w:val="30"/>
          <w:lang w:eastAsia="ru-RU"/>
        </w:rPr>
        <w:t>, следует помнить о гуманности белорусского законодательства, которое всегда дает шанс остановиться и возможность предотвратить непоправимое.</w:t>
      </w:r>
    </w:p>
    <w:p w14:paraId="666385BE" w14:textId="77777777" w:rsidR="00A73E54" w:rsidRPr="00D2225D" w:rsidRDefault="00A3224F" w:rsidP="00D2225D">
      <w:pPr>
        <w:pStyle w:val="a3"/>
        <w:spacing w:before="0" w:beforeAutospacing="0" w:after="0" w:afterAutospacing="0"/>
        <w:ind w:firstLine="708"/>
        <w:jc w:val="both"/>
        <w:rPr>
          <w:i/>
          <w:sz w:val="30"/>
          <w:szCs w:val="30"/>
        </w:rPr>
      </w:pPr>
      <w:r w:rsidRPr="00D2225D">
        <w:rPr>
          <w:b/>
          <w:i/>
          <w:sz w:val="30"/>
          <w:szCs w:val="30"/>
        </w:rPr>
        <w:t>Справочно:</w:t>
      </w:r>
      <w:r w:rsidRPr="00D2225D">
        <w:rPr>
          <w:i/>
          <w:sz w:val="30"/>
          <w:szCs w:val="30"/>
        </w:rPr>
        <w:t xml:space="preserve"> в соответствии со ст.88 УК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w:t>
      </w:r>
    </w:p>
    <w:p w14:paraId="19D3F7DD" w14:textId="34FCF4A1" w:rsidR="00A73E54" w:rsidRPr="00D2225D" w:rsidRDefault="00A73E54" w:rsidP="00D2225D">
      <w:pPr>
        <w:pStyle w:val="comment"/>
        <w:rPr>
          <w:i/>
          <w:sz w:val="30"/>
          <w:szCs w:val="30"/>
        </w:rPr>
      </w:pPr>
      <w:r w:rsidRPr="00D2225D">
        <w:rPr>
          <w:i/>
          <w:sz w:val="30"/>
          <w:szCs w:val="30"/>
        </w:rPr>
        <w:t>В рамках ст.361</w:t>
      </w:r>
      <w:r w:rsidRPr="00D2225D">
        <w:rPr>
          <w:i/>
          <w:sz w:val="30"/>
          <w:szCs w:val="30"/>
          <w:vertAlign w:val="superscript"/>
        </w:rPr>
        <w:t xml:space="preserve">1 </w:t>
      </w:r>
      <w:r w:rsidRPr="00D2225D">
        <w:rPr>
          <w:i/>
          <w:sz w:val="30"/>
          <w:szCs w:val="30"/>
        </w:rPr>
        <w:t>, 361</w:t>
      </w:r>
      <w:r w:rsidRPr="00D2225D">
        <w:rPr>
          <w:i/>
          <w:sz w:val="30"/>
          <w:szCs w:val="30"/>
          <w:vertAlign w:val="superscript"/>
        </w:rPr>
        <w:t>2</w:t>
      </w:r>
      <w:r w:rsidRPr="00D2225D">
        <w:rPr>
          <w:i/>
          <w:sz w:val="30"/>
          <w:szCs w:val="30"/>
        </w:rPr>
        <w:t xml:space="preserve"> лицо освобождается от уголовной ответственности,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14:paraId="5CE2975F" w14:textId="77777777" w:rsidR="00A73E54" w:rsidRPr="00A73E54" w:rsidRDefault="00A73E54" w:rsidP="00D2225D">
      <w:pPr>
        <w:spacing w:after="0" w:line="240" w:lineRule="auto"/>
        <w:ind w:firstLine="708"/>
        <w:jc w:val="both"/>
        <w:rPr>
          <w:rFonts w:ascii="Times New Roman" w:eastAsia="Times New Roman" w:hAnsi="Times New Roman" w:cs="Times New Roman"/>
          <w:i/>
          <w:sz w:val="30"/>
          <w:szCs w:val="30"/>
          <w:lang w:eastAsia="ru-RU"/>
        </w:rPr>
      </w:pPr>
      <w:r w:rsidRPr="00A73E54">
        <w:rPr>
          <w:rFonts w:ascii="Times New Roman" w:eastAsia="Times New Roman" w:hAnsi="Times New Roman" w:cs="Times New Roman"/>
          <w:i/>
          <w:sz w:val="30"/>
          <w:szCs w:val="30"/>
          <w:lang w:eastAsia="ru-RU"/>
        </w:rPr>
        <w:t>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14:paraId="3CC2C1F3" w14:textId="77777777" w:rsidR="00D2225D" w:rsidRDefault="00D2225D" w:rsidP="00D2225D">
      <w:pPr>
        <w:pStyle w:val="1"/>
        <w:shd w:val="clear" w:color="auto" w:fill="FFFFFF"/>
        <w:spacing w:before="0" w:beforeAutospacing="0" w:after="0" w:afterAutospacing="0"/>
        <w:ind w:firstLine="708"/>
        <w:jc w:val="both"/>
        <w:rPr>
          <w:b w:val="0"/>
          <w:i/>
          <w:sz w:val="30"/>
          <w:szCs w:val="30"/>
        </w:rPr>
      </w:pPr>
    </w:p>
    <w:p w14:paraId="3B1BD680" w14:textId="5D250C8C" w:rsidR="00D2225D" w:rsidRDefault="00D2225D" w:rsidP="00D2225D">
      <w:pPr>
        <w:pStyle w:val="1"/>
        <w:shd w:val="clear" w:color="auto" w:fill="FFFFFF"/>
        <w:spacing w:before="0" w:beforeAutospacing="0" w:after="0" w:afterAutospacing="0"/>
        <w:ind w:firstLine="708"/>
        <w:jc w:val="both"/>
        <w:rPr>
          <w:spacing w:val="4"/>
        </w:rPr>
      </w:pPr>
      <w:r w:rsidRPr="00D2225D">
        <w:rPr>
          <w:b w:val="0"/>
          <w:i/>
          <w:sz w:val="30"/>
          <w:szCs w:val="30"/>
        </w:rPr>
        <w:lastRenderedPageBreak/>
        <w:t xml:space="preserve">С </w:t>
      </w:r>
      <w:r w:rsidRPr="00D2225D">
        <w:rPr>
          <w:i/>
          <w:sz w:val="30"/>
          <w:szCs w:val="30"/>
        </w:rPr>
        <w:t>готовностью к сотрудничеству</w:t>
      </w:r>
      <w:r w:rsidRPr="00D2225D">
        <w:rPr>
          <w:b w:val="0"/>
          <w:i/>
          <w:sz w:val="30"/>
          <w:szCs w:val="30"/>
        </w:rPr>
        <w:t xml:space="preserve"> всегда можно обратиться в РОВД по месту жительства или в </w:t>
      </w:r>
      <w:r w:rsidRPr="00D2225D">
        <w:rPr>
          <w:b w:val="0"/>
          <w:i/>
          <w:spacing w:val="4"/>
          <w:sz w:val="30"/>
          <w:szCs w:val="30"/>
        </w:rPr>
        <w:t>8-е управление (по Гомельской области) ГУБОПиК МВД Республики Беларусь (г.Гомель, ул.Красноармейская, 13; т. 8 (0232) 50-52-66)</w:t>
      </w:r>
      <w:r w:rsidR="00267DDD">
        <w:rPr>
          <w:b w:val="0"/>
          <w:i/>
          <w:spacing w:val="4"/>
          <w:sz w:val="30"/>
          <w:szCs w:val="30"/>
        </w:rPr>
        <w:t>.</w:t>
      </w:r>
    </w:p>
    <w:p w14:paraId="3DE83041" w14:textId="0DE04F71" w:rsidR="00A73E54" w:rsidRPr="00A73E54" w:rsidRDefault="00A73E54" w:rsidP="00A73E54">
      <w:pPr>
        <w:pStyle w:val="comment"/>
        <w:rPr>
          <w:sz w:val="30"/>
          <w:szCs w:val="30"/>
        </w:rPr>
      </w:pPr>
    </w:p>
    <w:p w14:paraId="13DFEE60" w14:textId="4A7AF64B" w:rsidR="00C3428A" w:rsidRPr="00C3428A" w:rsidRDefault="00A3224F" w:rsidP="00D2225D">
      <w:pPr>
        <w:pStyle w:val="a3"/>
        <w:spacing w:before="0" w:beforeAutospacing="0" w:after="0" w:afterAutospacing="0"/>
        <w:ind w:firstLine="708"/>
        <w:jc w:val="both"/>
        <w:rPr>
          <w:sz w:val="30"/>
          <w:szCs w:val="30"/>
        </w:rPr>
      </w:pPr>
      <w:r w:rsidRPr="00A73E54">
        <w:rPr>
          <w:i/>
          <w:sz w:val="30"/>
          <w:szCs w:val="30"/>
        </w:rPr>
        <w:t xml:space="preserve"> </w:t>
      </w:r>
    </w:p>
    <w:p w14:paraId="5A98B030" w14:textId="533C888E" w:rsidR="00496AAA" w:rsidRPr="0051659A" w:rsidRDefault="00496AAA" w:rsidP="009262D8">
      <w:pPr>
        <w:shd w:val="clear" w:color="auto" w:fill="FFFFFF"/>
        <w:spacing w:after="0" w:line="240" w:lineRule="auto"/>
        <w:ind w:firstLine="709"/>
        <w:contextualSpacing/>
        <w:jc w:val="both"/>
        <w:rPr>
          <w:sz w:val="30"/>
          <w:szCs w:val="30"/>
        </w:rPr>
      </w:pPr>
      <w:r w:rsidRPr="0051659A">
        <w:rPr>
          <w:rFonts w:ascii="Times New Roman" w:eastAsia="Times New Roman" w:hAnsi="Times New Roman" w:cs="Times New Roman"/>
          <w:sz w:val="30"/>
          <w:szCs w:val="30"/>
          <w:lang w:eastAsia="ru-RU"/>
        </w:rPr>
        <w:t xml:space="preserve">В заключение следует подчеркнуть, что </w:t>
      </w:r>
      <w:r>
        <w:rPr>
          <w:rFonts w:ascii="Times New Roman" w:eastAsia="Times New Roman" w:hAnsi="Times New Roman" w:cs="Times New Roman"/>
          <w:sz w:val="30"/>
          <w:szCs w:val="30"/>
          <w:lang w:eastAsia="ru-RU"/>
        </w:rPr>
        <w:t>экстремизм</w:t>
      </w:r>
      <w:r w:rsidRPr="0051659A">
        <w:rPr>
          <w:rFonts w:ascii="Times New Roman" w:eastAsia="Times New Roman" w:hAnsi="Times New Roman" w:cs="Times New Roman"/>
          <w:sz w:val="30"/>
          <w:szCs w:val="30"/>
          <w:lang w:eastAsia="ru-RU"/>
        </w:rPr>
        <w:t xml:space="preserve"> является одной из самых больших угроз общественной безопасности. </w:t>
      </w:r>
      <w:r>
        <w:rPr>
          <w:rFonts w:ascii="Times New Roman" w:eastAsia="Times New Roman" w:hAnsi="Times New Roman" w:cs="Times New Roman"/>
          <w:sz w:val="30"/>
          <w:szCs w:val="30"/>
          <w:lang w:eastAsia="ru-RU"/>
        </w:rPr>
        <w:t>Его м</w:t>
      </w:r>
      <w:r w:rsidRPr="0051659A">
        <w:rPr>
          <w:rFonts w:ascii="Times New Roman" w:eastAsia="Times New Roman" w:hAnsi="Times New Roman" w:cs="Times New Roman"/>
          <w:sz w:val="30"/>
          <w:szCs w:val="30"/>
          <w:lang w:eastAsia="ru-RU"/>
        </w:rPr>
        <w:t xml:space="preserve">етоды жестоки и беспощадны, а жертвы </w:t>
      </w:r>
      <w:r w:rsidRPr="001C058E">
        <w:rPr>
          <w:sz w:val="30"/>
          <w:szCs w:val="30"/>
        </w:rPr>
        <w:t>–</w:t>
      </w:r>
      <w:r w:rsidRPr="0051659A">
        <w:rPr>
          <w:rFonts w:ascii="Times New Roman" w:eastAsia="Times New Roman" w:hAnsi="Times New Roman" w:cs="Times New Roman"/>
          <w:sz w:val="30"/>
          <w:szCs w:val="30"/>
          <w:lang w:eastAsia="ru-RU"/>
        </w:rPr>
        <w:t xml:space="preserve"> мирные люди. </w:t>
      </w:r>
      <w:r w:rsidR="009262D8" w:rsidRPr="009262D8">
        <w:rPr>
          <w:rFonts w:ascii="Times New Roman" w:eastAsia="Times New Roman" w:hAnsi="Times New Roman" w:cs="Times New Roman"/>
          <w:sz w:val="30"/>
          <w:szCs w:val="30"/>
          <w:lang w:eastAsia="ru-RU"/>
        </w:rPr>
        <w:t>Экстремизм</w:t>
      </w:r>
      <w:r w:rsidRPr="009262D8">
        <w:rPr>
          <w:rFonts w:ascii="Times New Roman" w:hAnsi="Times New Roman" w:cs="Times New Roman"/>
          <w:sz w:val="30"/>
          <w:szCs w:val="30"/>
        </w:rPr>
        <w:t xml:space="preserve"> боится света и старается спрятаться среди законопослушных граждан.</w:t>
      </w:r>
    </w:p>
    <w:p w14:paraId="6763E895" w14:textId="21DE091D" w:rsidR="00276BAC" w:rsidRPr="001C058E" w:rsidRDefault="009262D8" w:rsidP="00496AAA">
      <w:pPr>
        <w:pStyle w:val="a3"/>
        <w:spacing w:before="0" w:beforeAutospacing="0" w:after="0" w:afterAutospacing="0"/>
        <w:ind w:firstLine="708"/>
        <w:jc w:val="both"/>
        <w:rPr>
          <w:sz w:val="30"/>
          <w:szCs w:val="30"/>
        </w:rPr>
      </w:pPr>
      <w:r>
        <w:rPr>
          <w:rStyle w:val="a4"/>
          <w:b w:val="0"/>
          <w:sz w:val="30"/>
          <w:szCs w:val="30"/>
        </w:rPr>
        <w:t>Только с</w:t>
      </w:r>
      <w:r w:rsidR="00496AAA" w:rsidRPr="0051659A">
        <w:rPr>
          <w:rStyle w:val="a4"/>
          <w:b w:val="0"/>
          <w:sz w:val="30"/>
          <w:szCs w:val="30"/>
        </w:rPr>
        <w:t xml:space="preserve">охраняя бдительность, все вместе мы сможем своевременно и решительно предотвратить </w:t>
      </w:r>
      <w:r>
        <w:rPr>
          <w:rStyle w:val="a4"/>
          <w:b w:val="0"/>
          <w:sz w:val="30"/>
          <w:szCs w:val="30"/>
        </w:rPr>
        <w:t>экстремистские</w:t>
      </w:r>
      <w:r w:rsidR="00496AAA" w:rsidRPr="0051659A">
        <w:rPr>
          <w:rStyle w:val="a4"/>
          <w:b w:val="0"/>
          <w:sz w:val="30"/>
          <w:szCs w:val="30"/>
        </w:rPr>
        <w:t xml:space="preserve"> </w:t>
      </w:r>
      <w:r w:rsidR="00F15497">
        <w:rPr>
          <w:rStyle w:val="a4"/>
          <w:b w:val="0"/>
          <w:sz w:val="30"/>
          <w:szCs w:val="30"/>
        </w:rPr>
        <w:t>провокации</w:t>
      </w:r>
      <w:r w:rsidR="00496AAA" w:rsidRPr="0051659A">
        <w:rPr>
          <w:rStyle w:val="a4"/>
          <w:b w:val="0"/>
          <w:sz w:val="30"/>
          <w:szCs w:val="30"/>
        </w:rPr>
        <w:t xml:space="preserve"> и отстоять нашу страну, нашу Республику Беларусь.</w:t>
      </w:r>
    </w:p>
    <w:sectPr w:rsidR="00276BAC" w:rsidRPr="001C058E" w:rsidSect="00A73E54">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E0C" w14:textId="77777777" w:rsidR="006B641F" w:rsidRDefault="006B641F" w:rsidP="001C5596">
      <w:pPr>
        <w:spacing w:after="0" w:line="240" w:lineRule="auto"/>
      </w:pPr>
      <w:r>
        <w:separator/>
      </w:r>
    </w:p>
  </w:endnote>
  <w:endnote w:type="continuationSeparator" w:id="0">
    <w:p w14:paraId="40D24D49" w14:textId="77777777" w:rsidR="006B641F" w:rsidRDefault="006B641F" w:rsidP="001C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8AE6" w14:textId="77777777" w:rsidR="006B641F" w:rsidRDefault="006B641F" w:rsidP="001C5596">
      <w:pPr>
        <w:spacing w:after="0" w:line="240" w:lineRule="auto"/>
      </w:pPr>
      <w:r>
        <w:separator/>
      </w:r>
    </w:p>
  </w:footnote>
  <w:footnote w:type="continuationSeparator" w:id="0">
    <w:p w14:paraId="383293F0" w14:textId="77777777" w:rsidR="006B641F" w:rsidRDefault="006B641F" w:rsidP="001C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360302"/>
      <w:docPartObj>
        <w:docPartGallery w:val="Page Numbers (Top of Page)"/>
        <w:docPartUnique/>
      </w:docPartObj>
    </w:sdtPr>
    <w:sdtContent>
      <w:p w14:paraId="47C70717" w14:textId="5DEB7F87" w:rsidR="001C5596" w:rsidRDefault="001C5596">
        <w:pPr>
          <w:pStyle w:val="aa"/>
          <w:jc w:val="right"/>
        </w:pPr>
        <w:r>
          <w:fldChar w:fldCharType="begin"/>
        </w:r>
        <w:r>
          <w:instrText>PAGE   \* MERGEFORMAT</w:instrText>
        </w:r>
        <w:r>
          <w:fldChar w:fldCharType="separate"/>
        </w:r>
        <w:r w:rsidR="00B419CD">
          <w:rPr>
            <w:noProof/>
          </w:rPr>
          <w:t>2</w:t>
        </w:r>
        <w:r>
          <w:fldChar w:fldCharType="end"/>
        </w:r>
      </w:p>
    </w:sdtContent>
  </w:sdt>
  <w:p w14:paraId="3D8B6792" w14:textId="77777777" w:rsidR="001C5596" w:rsidRDefault="001C55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A21"/>
    <w:multiLevelType w:val="hybridMultilevel"/>
    <w:tmpl w:val="C434A1A2"/>
    <w:lvl w:ilvl="0" w:tplc="04190009">
      <w:start w:val="1"/>
      <w:numFmt w:val="bullet"/>
      <w:lvlText w:val=""/>
      <w:lvlJc w:val="left"/>
      <w:pPr>
        <w:ind w:left="927"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E148AD"/>
    <w:multiLevelType w:val="hybridMultilevel"/>
    <w:tmpl w:val="72FA854A"/>
    <w:lvl w:ilvl="0" w:tplc="E1229A9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24033E67"/>
    <w:multiLevelType w:val="hybridMultilevel"/>
    <w:tmpl w:val="716CA074"/>
    <w:lvl w:ilvl="0" w:tplc="E1229A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3501A9A"/>
    <w:multiLevelType w:val="multilevel"/>
    <w:tmpl w:val="8A348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3D2BE3"/>
    <w:multiLevelType w:val="hybridMultilevel"/>
    <w:tmpl w:val="F250AA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1158613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583111">
    <w:abstractNumId w:val="1"/>
  </w:num>
  <w:num w:numId="3" w16cid:durableId="909390585">
    <w:abstractNumId w:val="2"/>
  </w:num>
  <w:num w:numId="4" w16cid:durableId="1460220199">
    <w:abstractNumId w:val="0"/>
  </w:num>
  <w:num w:numId="5" w16cid:durableId="897786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B"/>
    <w:rsid w:val="00001A31"/>
    <w:rsid w:val="000C0900"/>
    <w:rsid w:val="00104131"/>
    <w:rsid w:val="00122EE9"/>
    <w:rsid w:val="001325BB"/>
    <w:rsid w:val="001331DC"/>
    <w:rsid w:val="001C058E"/>
    <w:rsid w:val="001C5596"/>
    <w:rsid w:val="001E46DF"/>
    <w:rsid w:val="00206F78"/>
    <w:rsid w:val="00224A0D"/>
    <w:rsid w:val="002344A0"/>
    <w:rsid w:val="00242587"/>
    <w:rsid w:val="00267DDD"/>
    <w:rsid w:val="00276BAC"/>
    <w:rsid w:val="002E5D28"/>
    <w:rsid w:val="003072F0"/>
    <w:rsid w:val="003C2940"/>
    <w:rsid w:val="003C5CD4"/>
    <w:rsid w:val="003D1E7E"/>
    <w:rsid w:val="003E22C6"/>
    <w:rsid w:val="00430BC3"/>
    <w:rsid w:val="00492174"/>
    <w:rsid w:val="00496AAA"/>
    <w:rsid w:val="004A71A5"/>
    <w:rsid w:val="0051659A"/>
    <w:rsid w:val="00523DE9"/>
    <w:rsid w:val="00541D96"/>
    <w:rsid w:val="00570D77"/>
    <w:rsid w:val="0059289D"/>
    <w:rsid w:val="0068506B"/>
    <w:rsid w:val="006A169A"/>
    <w:rsid w:val="006B641F"/>
    <w:rsid w:val="0070614D"/>
    <w:rsid w:val="00734416"/>
    <w:rsid w:val="00764F47"/>
    <w:rsid w:val="00785B4E"/>
    <w:rsid w:val="007868ED"/>
    <w:rsid w:val="007A0969"/>
    <w:rsid w:val="007B5196"/>
    <w:rsid w:val="007E02E6"/>
    <w:rsid w:val="007E3E20"/>
    <w:rsid w:val="00823FFF"/>
    <w:rsid w:val="00833D49"/>
    <w:rsid w:val="00837F47"/>
    <w:rsid w:val="00857CF2"/>
    <w:rsid w:val="008615F8"/>
    <w:rsid w:val="008E2840"/>
    <w:rsid w:val="008E4942"/>
    <w:rsid w:val="009071FD"/>
    <w:rsid w:val="009262D8"/>
    <w:rsid w:val="00933868"/>
    <w:rsid w:val="00A115CE"/>
    <w:rsid w:val="00A166DC"/>
    <w:rsid w:val="00A3224F"/>
    <w:rsid w:val="00A32787"/>
    <w:rsid w:val="00A42B6A"/>
    <w:rsid w:val="00A73E54"/>
    <w:rsid w:val="00A961DD"/>
    <w:rsid w:val="00AC1867"/>
    <w:rsid w:val="00B31273"/>
    <w:rsid w:val="00B419CD"/>
    <w:rsid w:val="00B4352D"/>
    <w:rsid w:val="00B81EEB"/>
    <w:rsid w:val="00B92599"/>
    <w:rsid w:val="00BA04C8"/>
    <w:rsid w:val="00BA6E38"/>
    <w:rsid w:val="00BD30AE"/>
    <w:rsid w:val="00BE69AD"/>
    <w:rsid w:val="00C06C84"/>
    <w:rsid w:val="00C3428A"/>
    <w:rsid w:val="00C510D0"/>
    <w:rsid w:val="00C948CE"/>
    <w:rsid w:val="00D13815"/>
    <w:rsid w:val="00D144CA"/>
    <w:rsid w:val="00D16F04"/>
    <w:rsid w:val="00D2225D"/>
    <w:rsid w:val="00D81625"/>
    <w:rsid w:val="00D856E4"/>
    <w:rsid w:val="00D85A9E"/>
    <w:rsid w:val="00DE4FE4"/>
    <w:rsid w:val="00E317B7"/>
    <w:rsid w:val="00E97408"/>
    <w:rsid w:val="00EA1DE5"/>
    <w:rsid w:val="00EA779E"/>
    <w:rsid w:val="00F01FCD"/>
    <w:rsid w:val="00F15497"/>
    <w:rsid w:val="00F40F1C"/>
    <w:rsid w:val="00F60BDB"/>
    <w:rsid w:val="00F6671D"/>
    <w:rsid w:val="00F7733E"/>
    <w:rsid w:val="00FA4A24"/>
    <w:rsid w:val="00FB5ADF"/>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ABAD"/>
  <w15:docId w15:val="{9ACCE59E-1251-4FEB-9F6E-62F13F97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86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8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8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ED"/>
    <w:rPr>
      <w:b/>
      <w:bCs/>
    </w:rPr>
  </w:style>
  <w:style w:type="character" w:styleId="a5">
    <w:name w:val="Emphasis"/>
    <w:basedOn w:val="a0"/>
    <w:uiPriority w:val="20"/>
    <w:qFormat/>
    <w:rsid w:val="007868ED"/>
    <w:rPr>
      <w:i/>
      <w:iCs/>
    </w:rPr>
  </w:style>
  <w:style w:type="character" w:styleId="a6">
    <w:name w:val="Hyperlink"/>
    <w:basedOn w:val="a0"/>
    <w:uiPriority w:val="99"/>
    <w:semiHidden/>
    <w:unhideWhenUsed/>
    <w:rsid w:val="002344A0"/>
    <w:rPr>
      <w:color w:val="0000FF"/>
      <w:u w:val="single"/>
    </w:rPr>
  </w:style>
  <w:style w:type="paragraph" w:styleId="a7">
    <w:name w:val="Balloon Text"/>
    <w:basedOn w:val="a"/>
    <w:link w:val="a8"/>
    <w:uiPriority w:val="99"/>
    <w:semiHidden/>
    <w:unhideWhenUsed/>
    <w:rsid w:val="007061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14D"/>
    <w:rPr>
      <w:rFonts w:ascii="Tahoma" w:hAnsi="Tahoma" w:cs="Tahoma"/>
      <w:sz w:val="16"/>
      <w:szCs w:val="16"/>
    </w:rPr>
  </w:style>
  <w:style w:type="character" w:customStyle="1" w:styleId="a9">
    <w:name w:val="Основной текст_"/>
    <w:basedOn w:val="a0"/>
    <w:link w:val="11"/>
    <w:rsid w:val="00AC1867"/>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AC1867"/>
    <w:rPr>
      <w:rFonts w:ascii="Times New Roman" w:eastAsia="Times New Roman" w:hAnsi="Times New Roman" w:cs="Times New Roman"/>
      <w:sz w:val="29"/>
      <w:szCs w:val="29"/>
      <w:shd w:val="clear" w:color="auto" w:fill="FFFFFF"/>
    </w:rPr>
  </w:style>
  <w:style w:type="paragraph" w:customStyle="1" w:styleId="11">
    <w:name w:val="Основной текст1"/>
    <w:basedOn w:val="a"/>
    <w:link w:val="a9"/>
    <w:rsid w:val="00AC1867"/>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AC1867"/>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AC1867"/>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0C090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1">
    <w:name w:val="Основной текст (3) + Не курсив"/>
    <w:basedOn w:val="3"/>
    <w:rsid w:val="00D13815"/>
    <w:rPr>
      <w:rFonts w:ascii="Times New Roman" w:eastAsia="Times New Roman" w:hAnsi="Times New Roman" w:cs="Times New Roman"/>
      <w:b w:val="0"/>
      <w:bCs w:val="0"/>
      <w:i/>
      <w:iCs/>
      <w:smallCaps w:val="0"/>
      <w:strike w:val="0"/>
      <w:spacing w:val="0"/>
      <w:sz w:val="29"/>
      <w:szCs w:val="29"/>
      <w:shd w:val="clear" w:color="auto" w:fill="FFFFFF"/>
    </w:rPr>
  </w:style>
  <w:style w:type="paragraph" w:customStyle="1" w:styleId="point">
    <w:name w:val="point"/>
    <w:basedOn w:val="a"/>
    <w:rsid w:val="00D13815"/>
    <w:pPr>
      <w:spacing w:after="0" w:line="240" w:lineRule="auto"/>
      <w:ind w:firstLine="567"/>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C55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5596"/>
  </w:style>
  <w:style w:type="paragraph" w:styleId="ac">
    <w:name w:val="footer"/>
    <w:basedOn w:val="a"/>
    <w:link w:val="ad"/>
    <w:uiPriority w:val="99"/>
    <w:unhideWhenUsed/>
    <w:rsid w:val="001C55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5596"/>
  </w:style>
  <w:style w:type="paragraph" w:customStyle="1" w:styleId="comment">
    <w:name w:val="comment"/>
    <w:basedOn w:val="a"/>
    <w:rsid w:val="00A73E54"/>
    <w:pPr>
      <w:spacing w:after="0" w:line="240" w:lineRule="auto"/>
      <w:ind w:firstLine="709"/>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633">
      <w:bodyDiv w:val="1"/>
      <w:marLeft w:val="0"/>
      <w:marRight w:val="0"/>
      <w:marTop w:val="0"/>
      <w:marBottom w:val="0"/>
      <w:divBdr>
        <w:top w:val="none" w:sz="0" w:space="0" w:color="auto"/>
        <w:left w:val="none" w:sz="0" w:space="0" w:color="auto"/>
        <w:bottom w:val="none" w:sz="0" w:space="0" w:color="auto"/>
        <w:right w:val="none" w:sz="0" w:space="0" w:color="auto"/>
      </w:divBdr>
      <w:divsChild>
        <w:div w:id="1199053088">
          <w:marLeft w:val="0"/>
          <w:marRight w:val="0"/>
          <w:marTop w:val="0"/>
          <w:marBottom w:val="0"/>
          <w:divBdr>
            <w:top w:val="none" w:sz="0" w:space="0" w:color="auto"/>
            <w:left w:val="none" w:sz="0" w:space="0" w:color="auto"/>
            <w:bottom w:val="none" w:sz="0" w:space="0" w:color="auto"/>
            <w:right w:val="none" w:sz="0" w:space="0" w:color="auto"/>
          </w:divBdr>
        </w:div>
      </w:divsChild>
    </w:div>
    <w:div w:id="98262800">
      <w:bodyDiv w:val="1"/>
      <w:marLeft w:val="0"/>
      <w:marRight w:val="0"/>
      <w:marTop w:val="0"/>
      <w:marBottom w:val="0"/>
      <w:divBdr>
        <w:top w:val="none" w:sz="0" w:space="0" w:color="auto"/>
        <w:left w:val="none" w:sz="0" w:space="0" w:color="auto"/>
        <w:bottom w:val="none" w:sz="0" w:space="0" w:color="auto"/>
        <w:right w:val="none" w:sz="0" w:space="0" w:color="auto"/>
      </w:divBdr>
    </w:div>
    <w:div w:id="331421764">
      <w:bodyDiv w:val="1"/>
      <w:marLeft w:val="0"/>
      <w:marRight w:val="0"/>
      <w:marTop w:val="0"/>
      <w:marBottom w:val="0"/>
      <w:divBdr>
        <w:top w:val="none" w:sz="0" w:space="0" w:color="auto"/>
        <w:left w:val="none" w:sz="0" w:space="0" w:color="auto"/>
        <w:bottom w:val="none" w:sz="0" w:space="0" w:color="auto"/>
        <w:right w:val="none" w:sz="0" w:space="0" w:color="auto"/>
      </w:divBdr>
    </w:div>
    <w:div w:id="844439073">
      <w:bodyDiv w:val="1"/>
      <w:marLeft w:val="0"/>
      <w:marRight w:val="0"/>
      <w:marTop w:val="0"/>
      <w:marBottom w:val="0"/>
      <w:divBdr>
        <w:top w:val="none" w:sz="0" w:space="0" w:color="auto"/>
        <w:left w:val="none" w:sz="0" w:space="0" w:color="auto"/>
        <w:bottom w:val="none" w:sz="0" w:space="0" w:color="auto"/>
        <w:right w:val="none" w:sz="0" w:space="0" w:color="auto"/>
      </w:divBdr>
    </w:div>
    <w:div w:id="1108086522">
      <w:bodyDiv w:val="1"/>
      <w:marLeft w:val="0"/>
      <w:marRight w:val="0"/>
      <w:marTop w:val="0"/>
      <w:marBottom w:val="0"/>
      <w:divBdr>
        <w:top w:val="none" w:sz="0" w:space="0" w:color="auto"/>
        <w:left w:val="none" w:sz="0" w:space="0" w:color="auto"/>
        <w:bottom w:val="none" w:sz="0" w:space="0" w:color="auto"/>
        <w:right w:val="none" w:sz="0" w:space="0" w:color="auto"/>
      </w:divBdr>
    </w:div>
    <w:div w:id="1163740358">
      <w:bodyDiv w:val="1"/>
      <w:marLeft w:val="0"/>
      <w:marRight w:val="0"/>
      <w:marTop w:val="0"/>
      <w:marBottom w:val="0"/>
      <w:divBdr>
        <w:top w:val="none" w:sz="0" w:space="0" w:color="auto"/>
        <w:left w:val="none" w:sz="0" w:space="0" w:color="auto"/>
        <w:bottom w:val="none" w:sz="0" w:space="0" w:color="auto"/>
        <w:right w:val="none" w:sz="0" w:space="0" w:color="auto"/>
      </w:divBdr>
    </w:div>
    <w:div w:id="1181549204">
      <w:bodyDiv w:val="1"/>
      <w:marLeft w:val="0"/>
      <w:marRight w:val="0"/>
      <w:marTop w:val="0"/>
      <w:marBottom w:val="0"/>
      <w:divBdr>
        <w:top w:val="none" w:sz="0" w:space="0" w:color="auto"/>
        <w:left w:val="none" w:sz="0" w:space="0" w:color="auto"/>
        <w:bottom w:val="none" w:sz="0" w:space="0" w:color="auto"/>
        <w:right w:val="none" w:sz="0" w:space="0" w:color="auto"/>
      </w:divBdr>
    </w:div>
    <w:div w:id="1384983200">
      <w:bodyDiv w:val="1"/>
      <w:marLeft w:val="0"/>
      <w:marRight w:val="0"/>
      <w:marTop w:val="0"/>
      <w:marBottom w:val="0"/>
      <w:divBdr>
        <w:top w:val="none" w:sz="0" w:space="0" w:color="auto"/>
        <w:left w:val="none" w:sz="0" w:space="0" w:color="auto"/>
        <w:bottom w:val="none" w:sz="0" w:space="0" w:color="auto"/>
        <w:right w:val="none" w:sz="0" w:space="0" w:color="auto"/>
      </w:divBdr>
    </w:div>
    <w:div w:id="1455103105">
      <w:bodyDiv w:val="1"/>
      <w:marLeft w:val="0"/>
      <w:marRight w:val="0"/>
      <w:marTop w:val="0"/>
      <w:marBottom w:val="0"/>
      <w:divBdr>
        <w:top w:val="none" w:sz="0" w:space="0" w:color="auto"/>
        <w:left w:val="none" w:sz="0" w:space="0" w:color="auto"/>
        <w:bottom w:val="none" w:sz="0" w:space="0" w:color="auto"/>
        <w:right w:val="none" w:sz="0" w:space="0" w:color="auto"/>
      </w:divBdr>
    </w:div>
    <w:div w:id="1466968006">
      <w:bodyDiv w:val="1"/>
      <w:marLeft w:val="0"/>
      <w:marRight w:val="0"/>
      <w:marTop w:val="0"/>
      <w:marBottom w:val="0"/>
      <w:divBdr>
        <w:top w:val="none" w:sz="0" w:space="0" w:color="auto"/>
        <w:left w:val="none" w:sz="0" w:space="0" w:color="auto"/>
        <w:bottom w:val="none" w:sz="0" w:space="0" w:color="auto"/>
        <w:right w:val="none" w:sz="0" w:space="0" w:color="auto"/>
      </w:divBdr>
    </w:div>
    <w:div w:id="1682657557">
      <w:bodyDiv w:val="1"/>
      <w:marLeft w:val="0"/>
      <w:marRight w:val="0"/>
      <w:marTop w:val="0"/>
      <w:marBottom w:val="0"/>
      <w:divBdr>
        <w:top w:val="none" w:sz="0" w:space="0" w:color="auto"/>
        <w:left w:val="none" w:sz="0" w:space="0" w:color="auto"/>
        <w:bottom w:val="none" w:sz="0" w:space="0" w:color="auto"/>
        <w:right w:val="none" w:sz="0" w:space="0" w:color="auto"/>
      </w:divBdr>
    </w:div>
    <w:div w:id="1864978796">
      <w:bodyDiv w:val="1"/>
      <w:marLeft w:val="0"/>
      <w:marRight w:val="0"/>
      <w:marTop w:val="0"/>
      <w:marBottom w:val="0"/>
      <w:divBdr>
        <w:top w:val="none" w:sz="0" w:space="0" w:color="auto"/>
        <w:left w:val="none" w:sz="0" w:space="0" w:color="auto"/>
        <w:bottom w:val="none" w:sz="0" w:space="0" w:color="auto"/>
        <w:right w:val="none" w:sz="0" w:space="0" w:color="auto"/>
      </w:divBdr>
    </w:div>
    <w:div w:id="1883244512">
      <w:bodyDiv w:val="1"/>
      <w:marLeft w:val="0"/>
      <w:marRight w:val="0"/>
      <w:marTop w:val="0"/>
      <w:marBottom w:val="0"/>
      <w:divBdr>
        <w:top w:val="none" w:sz="0" w:space="0" w:color="auto"/>
        <w:left w:val="none" w:sz="0" w:space="0" w:color="auto"/>
        <w:bottom w:val="none" w:sz="0" w:space="0" w:color="auto"/>
        <w:right w:val="none" w:sz="0" w:space="0" w:color="auto"/>
      </w:divBdr>
    </w:div>
    <w:div w:id="20942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UOPP</dc:creator>
  <cp:lastModifiedBy>User</cp:lastModifiedBy>
  <cp:revision>2</cp:revision>
  <cp:lastPrinted>2023-12-06T08:38:00Z</cp:lastPrinted>
  <dcterms:created xsi:type="dcterms:W3CDTF">2023-12-19T07:38:00Z</dcterms:created>
  <dcterms:modified xsi:type="dcterms:W3CDTF">2023-12-19T07:38:00Z</dcterms:modified>
</cp:coreProperties>
</file>